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7E467" w14:textId="14F782CA" w:rsidR="001C6CC6" w:rsidRPr="00C90510" w:rsidRDefault="001C6CC6" w:rsidP="00C64915">
      <w:pPr>
        <w:rPr>
          <w:lang w:val="fr-CA"/>
        </w:rPr>
      </w:pPr>
      <w:r w:rsidRPr="00C90510">
        <w:rPr>
          <w:noProof/>
          <w:lang w:val="fr-CA"/>
        </w:rPr>
        <w:drawing>
          <wp:inline distT="0" distB="0" distL="0" distR="0" wp14:anchorId="76614A3C" wp14:editId="7E6A9514">
            <wp:extent cx="5063335" cy="1758462"/>
            <wp:effectExtent l="0" t="0" r="0" b="0"/>
            <wp:docPr id="623360116" name="Graphic 4" descr="ELAN Monograp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60116" name="Graphic 4" descr="ELAN Monographie"/>
                    <pic:cNvPicPr/>
                  </pic:nvPicPr>
                  <pic:blipFill rotWithShape="1">
                    <a:blip r:embed="rId8">
                      <a:extLst>
                        <a:ext uri="{96DAC541-7B7A-43D3-8B79-37D633B846F1}">
                          <asvg:svgBlip xmlns:asvg="http://schemas.microsoft.com/office/drawing/2016/SVG/main" r:embed="rId9"/>
                        </a:ext>
                      </a:extLst>
                    </a:blip>
                    <a:srcRect l="4876" t="20513" b="-36344"/>
                    <a:stretch/>
                  </pic:blipFill>
                  <pic:spPr bwMode="auto">
                    <a:xfrm>
                      <a:off x="0" y="0"/>
                      <a:ext cx="5263764" cy="1828069"/>
                    </a:xfrm>
                    <a:prstGeom prst="rect">
                      <a:avLst/>
                    </a:prstGeom>
                    <a:ln>
                      <a:noFill/>
                    </a:ln>
                    <a:extLst>
                      <a:ext uri="{53640926-AAD7-44D8-BBD7-CCE9431645EC}">
                        <a14:shadowObscured xmlns:a14="http://schemas.microsoft.com/office/drawing/2010/main"/>
                      </a:ext>
                    </a:extLst>
                  </pic:spPr>
                </pic:pic>
              </a:graphicData>
            </a:graphic>
          </wp:inline>
        </w:drawing>
      </w:r>
    </w:p>
    <w:p w14:paraId="005E2625" w14:textId="57025905" w:rsidR="00A4297B" w:rsidRPr="00C90510" w:rsidRDefault="00191E5F" w:rsidP="00A4297B">
      <w:pPr>
        <w:pStyle w:val="Title"/>
        <w:rPr>
          <w:rFonts w:ascii="Arial" w:eastAsia="Yu Gothic" w:hAnsi="Arial" w:cs="Arial"/>
          <w:lang w:val="fr-CA" w:eastAsia="ja-JP"/>
        </w:rPr>
      </w:pPr>
      <w:r w:rsidRPr="00C90510">
        <w:rPr>
          <w:lang w:val="fr-CA"/>
        </w:rPr>
        <w:t>Causerie pédagogique</w:t>
      </w:r>
    </w:p>
    <w:p w14:paraId="385AC892" w14:textId="21DB01DA" w:rsidR="00191E5F" w:rsidRPr="00C90510" w:rsidRDefault="00191E5F" w:rsidP="00DE42A7">
      <w:pPr>
        <w:pStyle w:val="Subtitle"/>
        <w:rPr>
          <w:lang w:val="fr-CA"/>
        </w:rPr>
      </w:pPr>
      <w:r w:rsidRPr="00C90510">
        <w:rPr>
          <w:lang w:val="fr-CA"/>
        </w:rPr>
        <w:t>Intégration de l</w:t>
      </w:r>
      <w:r w:rsidR="00FB4286" w:rsidRPr="00C90510">
        <w:rPr>
          <w:lang w:val="fr-CA"/>
        </w:rPr>
        <w:t>’</w:t>
      </w:r>
      <w:r w:rsidRPr="00C90510">
        <w:rPr>
          <w:lang w:val="fr-CA"/>
        </w:rPr>
        <w:t>enseignement intentionnel de la communication verbale et non verbale en salle de classe</w:t>
      </w:r>
    </w:p>
    <w:p w14:paraId="4B23EEDF" w14:textId="4C81BC77" w:rsidR="00A4297B" w:rsidRPr="00C90510" w:rsidRDefault="00191E5F" w:rsidP="00A4297B">
      <w:pPr>
        <w:pStyle w:val="Heading1option"/>
        <w:rPr>
          <w:lang w:val="fr-CA"/>
        </w:rPr>
      </w:pPr>
      <w:bookmarkStart w:id="0" w:name="_Toc193622533"/>
      <w:r w:rsidRPr="00C90510">
        <w:rPr>
          <w:lang w:val="fr-CA"/>
        </w:rPr>
        <w:t>Liens avec le programme scolaire</w:t>
      </w:r>
      <w:bookmarkEnd w:id="0"/>
    </w:p>
    <w:p w14:paraId="4DFB8F5D" w14:textId="564A54C6" w:rsidR="00191E5F" w:rsidRPr="00C90510" w:rsidRDefault="00191E5F" w:rsidP="00DE42A7">
      <w:pPr>
        <w:pStyle w:val="Bulletedlist"/>
        <w:rPr>
          <w:lang w:val="fr-CA"/>
        </w:rPr>
      </w:pPr>
      <w:r w:rsidRPr="00C90510">
        <w:rPr>
          <w:lang w:val="fr-CA"/>
        </w:rPr>
        <w:t xml:space="preserve">Écoute, </w:t>
      </w:r>
      <w:r w:rsidR="008F734A" w:rsidRPr="00C90510">
        <w:rPr>
          <w:lang w:val="fr-CA"/>
        </w:rPr>
        <w:t xml:space="preserve">expression orale et </w:t>
      </w:r>
      <w:r w:rsidR="00DD0A9C" w:rsidRPr="00C90510">
        <w:rPr>
          <w:lang w:val="fr-CA"/>
        </w:rPr>
        <w:t xml:space="preserve">communication </w:t>
      </w:r>
      <w:r w:rsidRPr="00C90510">
        <w:rPr>
          <w:lang w:val="fr-CA"/>
        </w:rPr>
        <w:t>non verbale</w:t>
      </w:r>
    </w:p>
    <w:p w14:paraId="2C581685" w14:textId="780E8876" w:rsidR="00191E5F" w:rsidRPr="00C90510" w:rsidRDefault="00191E5F" w:rsidP="00DE42A7">
      <w:pPr>
        <w:pStyle w:val="Bulletedlist"/>
        <w:rPr>
          <w:lang w:val="fr-CA"/>
        </w:rPr>
      </w:pPr>
      <w:r w:rsidRPr="00C90510">
        <w:rPr>
          <w:lang w:val="fr-CA"/>
        </w:rPr>
        <w:t>Création du concept de communauté</w:t>
      </w:r>
    </w:p>
    <w:p w14:paraId="411BC7A7" w14:textId="77777777" w:rsidR="00191E5F" w:rsidRPr="00C90510" w:rsidRDefault="00191E5F" w:rsidP="00DE42A7">
      <w:pPr>
        <w:pStyle w:val="Bulletedlist"/>
        <w:rPr>
          <w:lang w:val="fr-CA"/>
        </w:rPr>
      </w:pPr>
      <w:r w:rsidRPr="00C90510">
        <w:rPr>
          <w:lang w:val="fr-CA"/>
        </w:rPr>
        <w:t>Évaluation</w:t>
      </w:r>
    </w:p>
    <w:p w14:paraId="5F6E7CC0" w14:textId="47F39BED" w:rsidR="004A7391" w:rsidRPr="00C90510" w:rsidRDefault="00191E5F" w:rsidP="003D2DEB">
      <w:pPr>
        <w:pStyle w:val="Bulletedlist"/>
        <w:rPr>
          <w:lang w:val="fr-CA"/>
        </w:rPr>
      </w:pPr>
      <w:r w:rsidRPr="00C90510">
        <w:rPr>
          <w:lang w:val="fr-CA"/>
        </w:rPr>
        <w:t>Conception inclusive pour l</w:t>
      </w:r>
      <w:r w:rsidR="00FB4286" w:rsidRPr="00C90510">
        <w:rPr>
          <w:lang w:val="fr-CA"/>
        </w:rPr>
        <w:t>’</w:t>
      </w:r>
      <w:r w:rsidRPr="00C90510">
        <w:rPr>
          <w:lang w:val="fr-CA"/>
        </w:rPr>
        <w:t>apprentissage</w:t>
      </w:r>
      <w:r w:rsidR="004A7391" w:rsidRPr="00C90510">
        <w:rPr>
          <w:lang w:val="fr-CA"/>
        </w:rPr>
        <w:br w:type="page"/>
      </w:r>
    </w:p>
    <w:p w14:paraId="4CA9084D" w14:textId="1C94155D" w:rsidR="00BC0479" w:rsidRPr="00C90510" w:rsidRDefault="00BC0479" w:rsidP="00BC0479">
      <w:pPr>
        <w:pStyle w:val="Bulletedlist"/>
        <w:numPr>
          <w:ilvl w:val="0"/>
          <w:numId w:val="0"/>
        </w:numPr>
        <w:ind w:left="720"/>
        <w:rPr>
          <w:lang w:val="fr-CA"/>
        </w:rPr>
        <w:sectPr w:rsidR="00BC0479" w:rsidRPr="00C90510" w:rsidSect="00E53790">
          <w:headerReference w:type="even" r:id="rId10"/>
          <w:headerReference w:type="default" r:id="rId11"/>
          <w:footerReference w:type="even" r:id="rId12"/>
          <w:footerReference w:type="default" r:id="rId13"/>
          <w:headerReference w:type="first" r:id="rId14"/>
          <w:footerReference w:type="first" r:id="rId15"/>
          <w:pgSz w:w="12240" w:h="15840"/>
          <w:pgMar w:top="2039" w:right="2268" w:bottom="1440" w:left="2291" w:header="709" w:footer="709" w:gutter="0"/>
          <w:cols w:space="708"/>
          <w:titlePg/>
          <w:docGrid w:linePitch="360"/>
        </w:sectPr>
      </w:pPr>
    </w:p>
    <w:p w14:paraId="3FB556EF" w14:textId="1F98D3AE" w:rsidR="0089177B" w:rsidRPr="00C90510" w:rsidRDefault="00191E5F" w:rsidP="0089177B">
      <w:pPr>
        <w:pStyle w:val="Heading1"/>
        <w:tabs>
          <w:tab w:val="left" w:pos="5117"/>
          <w:tab w:val="right" w:pos="7371"/>
        </w:tabs>
        <w:rPr>
          <w:lang w:val="fr-CA"/>
        </w:rPr>
      </w:pPr>
      <w:bookmarkStart w:id="1" w:name="_Toc186718256"/>
      <w:bookmarkStart w:id="2" w:name="_Toc187254693"/>
      <w:bookmarkStart w:id="3" w:name="_Toc193622534"/>
      <w:r w:rsidRPr="00C90510">
        <w:rPr>
          <w:lang w:val="fr-CA"/>
        </w:rPr>
        <w:lastRenderedPageBreak/>
        <w:t>Table des matières</w:t>
      </w:r>
      <w:bookmarkEnd w:id="3"/>
    </w:p>
    <w:p w14:paraId="5EB205D4" w14:textId="41E6FAD4" w:rsidR="00FB3B10" w:rsidRDefault="00BC0479">
      <w:pPr>
        <w:pStyle w:val="TOC1"/>
        <w:rPr>
          <w:rFonts w:asciiTheme="minorHAnsi" w:eastAsiaTheme="minorEastAsia" w:hAnsiTheme="minorHAnsi" w:cstheme="minorBidi"/>
          <w:b w:val="0"/>
          <w:bCs w:val="0"/>
          <w:color w:val="auto"/>
          <w:kern w:val="2"/>
          <w14:ligatures w14:val="standardContextual"/>
        </w:rPr>
      </w:pPr>
      <w:r w:rsidRPr="00C90510">
        <w:rPr>
          <w:lang w:val="fr-CA"/>
        </w:rPr>
        <w:fldChar w:fldCharType="begin"/>
      </w:r>
      <w:r w:rsidRPr="00C90510">
        <w:rPr>
          <w:lang w:val="fr-CA"/>
        </w:rPr>
        <w:instrText xml:space="preserve"> TOC \o "1-1" \h \z \t "Heading 2,2,Heading 3,3,Heading 1 option,1" </w:instrText>
      </w:r>
      <w:r w:rsidRPr="00C90510">
        <w:rPr>
          <w:lang w:val="fr-CA"/>
        </w:rPr>
        <w:fldChar w:fldCharType="separate"/>
      </w:r>
      <w:hyperlink w:anchor="_Toc193622533" w:history="1">
        <w:r w:rsidR="00FB3B10" w:rsidRPr="00D56B00">
          <w:rPr>
            <w:rStyle w:val="Hyperlink"/>
            <w:lang w:val="fr-CA"/>
          </w:rPr>
          <w:t>Liens avec le programme scolaire</w:t>
        </w:r>
        <w:r w:rsidR="00FB3B10">
          <w:rPr>
            <w:webHidden/>
          </w:rPr>
          <w:tab/>
        </w:r>
        <w:r w:rsidR="00FB3B10">
          <w:rPr>
            <w:webHidden/>
          </w:rPr>
          <w:fldChar w:fldCharType="begin"/>
        </w:r>
        <w:r w:rsidR="00FB3B10">
          <w:rPr>
            <w:webHidden/>
          </w:rPr>
          <w:instrText xml:space="preserve"> PAGEREF _Toc193622533 \h </w:instrText>
        </w:r>
        <w:r w:rsidR="00FB3B10">
          <w:rPr>
            <w:webHidden/>
          </w:rPr>
        </w:r>
        <w:r w:rsidR="00FB3B10">
          <w:rPr>
            <w:webHidden/>
          </w:rPr>
          <w:fldChar w:fldCharType="separate"/>
        </w:r>
        <w:r w:rsidR="00FB3B10">
          <w:rPr>
            <w:webHidden/>
          </w:rPr>
          <w:t>1</w:t>
        </w:r>
        <w:r w:rsidR="00FB3B10">
          <w:rPr>
            <w:webHidden/>
          </w:rPr>
          <w:fldChar w:fldCharType="end"/>
        </w:r>
      </w:hyperlink>
    </w:p>
    <w:p w14:paraId="6E96861B" w14:textId="61AFCFAE"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34" w:history="1">
        <w:r w:rsidRPr="00D56B00">
          <w:rPr>
            <w:rStyle w:val="Hyperlink"/>
            <w:lang w:val="fr-CA"/>
          </w:rPr>
          <w:t>Table des matières</w:t>
        </w:r>
        <w:r>
          <w:rPr>
            <w:webHidden/>
          </w:rPr>
          <w:tab/>
        </w:r>
        <w:r>
          <w:rPr>
            <w:webHidden/>
          </w:rPr>
          <w:fldChar w:fldCharType="begin"/>
        </w:r>
        <w:r>
          <w:rPr>
            <w:webHidden/>
          </w:rPr>
          <w:instrText xml:space="preserve"> PAGEREF _Toc193622534 \h </w:instrText>
        </w:r>
        <w:r>
          <w:rPr>
            <w:webHidden/>
          </w:rPr>
        </w:r>
        <w:r>
          <w:rPr>
            <w:webHidden/>
          </w:rPr>
          <w:fldChar w:fldCharType="separate"/>
        </w:r>
        <w:r>
          <w:rPr>
            <w:webHidden/>
          </w:rPr>
          <w:t>2</w:t>
        </w:r>
        <w:r>
          <w:rPr>
            <w:webHidden/>
          </w:rPr>
          <w:fldChar w:fldCharType="end"/>
        </w:r>
      </w:hyperlink>
    </w:p>
    <w:p w14:paraId="1FA3AFD3" w14:textId="0C11D258"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35" w:history="1">
        <w:r w:rsidRPr="00D56B00">
          <w:rPr>
            <w:rStyle w:val="Hyperlink"/>
            <w:lang w:val="fr-CA"/>
          </w:rPr>
          <w:t>Qu’est-ce que c’est?</w:t>
        </w:r>
        <w:r>
          <w:rPr>
            <w:webHidden/>
          </w:rPr>
          <w:tab/>
        </w:r>
        <w:r>
          <w:rPr>
            <w:webHidden/>
          </w:rPr>
          <w:fldChar w:fldCharType="begin"/>
        </w:r>
        <w:r>
          <w:rPr>
            <w:webHidden/>
          </w:rPr>
          <w:instrText xml:space="preserve"> PAGEREF _Toc193622535 \h </w:instrText>
        </w:r>
        <w:r>
          <w:rPr>
            <w:webHidden/>
          </w:rPr>
        </w:r>
        <w:r>
          <w:rPr>
            <w:webHidden/>
          </w:rPr>
          <w:fldChar w:fldCharType="separate"/>
        </w:r>
        <w:r>
          <w:rPr>
            <w:webHidden/>
          </w:rPr>
          <w:t>3</w:t>
        </w:r>
        <w:r>
          <w:rPr>
            <w:webHidden/>
          </w:rPr>
          <w:fldChar w:fldCharType="end"/>
        </w:r>
      </w:hyperlink>
    </w:p>
    <w:p w14:paraId="659CE86C" w14:textId="5C534397"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36" w:history="1">
        <w:r w:rsidRPr="00D56B00">
          <w:rPr>
            <w:rStyle w:val="Hyperlink"/>
            <w:lang w:val="fr-CA"/>
          </w:rPr>
          <w:t>Pourquoi est-ce important?</w:t>
        </w:r>
        <w:r>
          <w:rPr>
            <w:webHidden/>
          </w:rPr>
          <w:tab/>
        </w:r>
        <w:r>
          <w:rPr>
            <w:webHidden/>
          </w:rPr>
          <w:fldChar w:fldCharType="begin"/>
        </w:r>
        <w:r>
          <w:rPr>
            <w:webHidden/>
          </w:rPr>
          <w:instrText xml:space="preserve"> PAGEREF _Toc193622536 \h </w:instrText>
        </w:r>
        <w:r>
          <w:rPr>
            <w:webHidden/>
          </w:rPr>
        </w:r>
        <w:r>
          <w:rPr>
            <w:webHidden/>
          </w:rPr>
          <w:fldChar w:fldCharType="separate"/>
        </w:r>
        <w:r>
          <w:rPr>
            <w:webHidden/>
          </w:rPr>
          <w:t>4</w:t>
        </w:r>
        <w:r>
          <w:rPr>
            <w:webHidden/>
          </w:rPr>
          <w:fldChar w:fldCharType="end"/>
        </w:r>
      </w:hyperlink>
    </w:p>
    <w:p w14:paraId="4F8D6EF8" w14:textId="73820D9C"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37" w:history="1">
        <w:r w:rsidRPr="00D56B00">
          <w:rPr>
            <w:rStyle w:val="Hyperlink"/>
            <w:lang w:val="fr-CA"/>
          </w:rPr>
          <w:t>Comment ça marche?</w:t>
        </w:r>
        <w:r>
          <w:rPr>
            <w:webHidden/>
          </w:rPr>
          <w:tab/>
        </w:r>
        <w:r>
          <w:rPr>
            <w:webHidden/>
          </w:rPr>
          <w:fldChar w:fldCharType="begin"/>
        </w:r>
        <w:r>
          <w:rPr>
            <w:webHidden/>
          </w:rPr>
          <w:instrText xml:space="preserve"> PAGEREF _Toc193622537 \h </w:instrText>
        </w:r>
        <w:r>
          <w:rPr>
            <w:webHidden/>
          </w:rPr>
        </w:r>
        <w:r>
          <w:rPr>
            <w:webHidden/>
          </w:rPr>
          <w:fldChar w:fldCharType="separate"/>
        </w:r>
        <w:r>
          <w:rPr>
            <w:webHidden/>
          </w:rPr>
          <w:t>5</w:t>
        </w:r>
        <w:r>
          <w:rPr>
            <w:webHidden/>
          </w:rPr>
          <w:fldChar w:fldCharType="end"/>
        </w:r>
      </w:hyperlink>
    </w:p>
    <w:p w14:paraId="7FE703F8" w14:textId="0A28F0AF" w:rsidR="00FB3B10" w:rsidRDefault="00FB3B10">
      <w:pPr>
        <w:pStyle w:val="TOC2"/>
        <w:rPr>
          <w:rFonts w:asciiTheme="minorHAnsi" w:eastAsiaTheme="minorEastAsia" w:hAnsiTheme="minorHAnsi" w:cstheme="minorBidi"/>
          <w:i w:val="0"/>
          <w:iCs w:val="0"/>
          <w:color w:val="auto"/>
          <w:kern w:val="2"/>
          <w14:ligatures w14:val="standardContextual"/>
        </w:rPr>
      </w:pPr>
      <w:hyperlink w:anchor="_Toc193622538" w:history="1">
        <w:r w:rsidRPr="00D56B00">
          <w:rPr>
            <w:rStyle w:val="Hyperlink"/>
            <w:lang w:val="fr-CA"/>
          </w:rPr>
          <w:t>12 choses à essayer en salle de classe</w:t>
        </w:r>
        <w:r>
          <w:rPr>
            <w:webHidden/>
          </w:rPr>
          <w:tab/>
        </w:r>
        <w:r>
          <w:rPr>
            <w:webHidden/>
          </w:rPr>
          <w:fldChar w:fldCharType="begin"/>
        </w:r>
        <w:r>
          <w:rPr>
            <w:webHidden/>
          </w:rPr>
          <w:instrText xml:space="preserve"> PAGEREF _Toc193622538 \h </w:instrText>
        </w:r>
        <w:r>
          <w:rPr>
            <w:webHidden/>
          </w:rPr>
        </w:r>
        <w:r>
          <w:rPr>
            <w:webHidden/>
          </w:rPr>
          <w:fldChar w:fldCharType="separate"/>
        </w:r>
        <w:r>
          <w:rPr>
            <w:webHidden/>
          </w:rPr>
          <w:t>5</w:t>
        </w:r>
        <w:r>
          <w:rPr>
            <w:webHidden/>
          </w:rPr>
          <w:fldChar w:fldCharType="end"/>
        </w:r>
      </w:hyperlink>
    </w:p>
    <w:p w14:paraId="5C90462A" w14:textId="5D320313" w:rsidR="00FB3B10" w:rsidRDefault="00FB3B10">
      <w:pPr>
        <w:pStyle w:val="TOC2"/>
        <w:rPr>
          <w:rFonts w:asciiTheme="minorHAnsi" w:eastAsiaTheme="minorEastAsia" w:hAnsiTheme="minorHAnsi" w:cstheme="minorBidi"/>
          <w:i w:val="0"/>
          <w:iCs w:val="0"/>
          <w:color w:val="auto"/>
          <w:kern w:val="2"/>
          <w14:ligatures w14:val="standardContextual"/>
        </w:rPr>
      </w:pPr>
      <w:hyperlink w:anchor="_Toc193622539" w:history="1">
        <w:r w:rsidRPr="00D56B00">
          <w:rPr>
            <w:rStyle w:val="Hyperlink"/>
            <w:lang w:val="fr-CA"/>
          </w:rPr>
          <w:t>Exemples de critères de réussite pour l’écoute et l’expression orale</w:t>
        </w:r>
        <w:r>
          <w:rPr>
            <w:webHidden/>
          </w:rPr>
          <w:tab/>
        </w:r>
        <w:r>
          <w:rPr>
            <w:webHidden/>
          </w:rPr>
          <w:fldChar w:fldCharType="begin"/>
        </w:r>
        <w:r>
          <w:rPr>
            <w:webHidden/>
          </w:rPr>
          <w:instrText xml:space="preserve"> PAGEREF _Toc193622539 \h </w:instrText>
        </w:r>
        <w:r>
          <w:rPr>
            <w:webHidden/>
          </w:rPr>
        </w:r>
        <w:r>
          <w:rPr>
            <w:webHidden/>
          </w:rPr>
          <w:fldChar w:fldCharType="separate"/>
        </w:r>
        <w:r>
          <w:rPr>
            <w:webHidden/>
          </w:rPr>
          <w:t>10</w:t>
        </w:r>
        <w:r>
          <w:rPr>
            <w:webHidden/>
          </w:rPr>
          <w:fldChar w:fldCharType="end"/>
        </w:r>
      </w:hyperlink>
    </w:p>
    <w:p w14:paraId="25E0A9E0" w14:textId="41E6BE3B" w:rsidR="00FB3B10" w:rsidRDefault="00FB3B10">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622540" w:history="1">
        <w:r w:rsidRPr="00D56B00">
          <w:rPr>
            <w:rStyle w:val="Hyperlink"/>
            <w:rFonts w:eastAsiaTheme="majorEastAsia"/>
            <w:noProof/>
            <w:lang w:val="fr-CA"/>
          </w:rPr>
          <w:t>Auditeurs et auditrices</w:t>
        </w:r>
        <w:r>
          <w:rPr>
            <w:noProof/>
            <w:webHidden/>
          </w:rPr>
          <w:tab/>
        </w:r>
        <w:r>
          <w:rPr>
            <w:noProof/>
            <w:webHidden/>
          </w:rPr>
          <w:fldChar w:fldCharType="begin"/>
        </w:r>
        <w:r>
          <w:rPr>
            <w:noProof/>
            <w:webHidden/>
          </w:rPr>
          <w:instrText xml:space="preserve"> PAGEREF _Toc193622540 \h </w:instrText>
        </w:r>
        <w:r>
          <w:rPr>
            <w:noProof/>
            <w:webHidden/>
          </w:rPr>
        </w:r>
        <w:r>
          <w:rPr>
            <w:noProof/>
            <w:webHidden/>
          </w:rPr>
          <w:fldChar w:fldCharType="separate"/>
        </w:r>
        <w:r>
          <w:rPr>
            <w:noProof/>
            <w:webHidden/>
          </w:rPr>
          <w:t>10</w:t>
        </w:r>
        <w:r>
          <w:rPr>
            <w:noProof/>
            <w:webHidden/>
          </w:rPr>
          <w:fldChar w:fldCharType="end"/>
        </w:r>
      </w:hyperlink>
    </w:p>
    <w:p w14:paraId="36E1D071" w14:textId="3238D2EF" w:rsidR="00FB3B10" w:rsidRDefault="00FB3B10">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622541" w:history="1">
        <w:r w:rsidRPr="00D56B00">
          <w:rPr>
            <w:rStyle w:val="Hyperlink"/>
            <w:rFonts w:eastAsiaTheme="majorEastAsia"/>
            <w:noProof/>
            <w:lang w:val="fr-CA"/>
          </w:rPr>
          <w:t>Orateurs et oratrices</w:t>
        </w:r>
        <w:r>
          <w:rPr>
            <w:noProof/>
            <w:webHidden/>
          </w:rPr>
          <w:tab/>
        </w:r>
        <w:r>
          <w:rPr>
            <w:noProof/>
            <w:webHidden/>
          </w:rPr>
          <w:fldChar w:fldCharType="begin"/>
        </w:r>
        <w:r>
          <w:rPr>
            <w:noProof/>
            <w:webHidden/>
          </w:rPr>
          <w:instrText xml:space="preserve"> PAGEREF _Toc193622541 \h </w:instrText>
        </w:r>
        <w:r>
          <w:rPr>
            <w:noProof/>
            <w:webHidden/>
          </w:rPr>
        </w:r>
        <w:r>
          <w:rPr>
            <w:noProof/>
            <w:webHidden/>
          </w:rPr>
          <w:fldChar w:fldCharType="separate"/>
        </w:r>
        <w:r>
          <w:rPr>
            <w:noProof/>
            <w:webHidden/>
          </w:rPr>
          <w:t>11</w:t>
        </w:r>
        <w:r>
          <w:rPr>
            <w:noProof/>
            <w:webHidden/>
          </w:rPr>
          <w:fldChar w:fldCharType="end"/>
        </w:r>
      </w:hyperlink>
    </w:p>
    <w:p w14:paraId="10063F45" w14:textId="16E65627" w:rsidR="00FB3B10" w:rsidRDefault="00FB3B10">
      <w:pPr>
        <w:pStyle w:val="TOC2"/>
        <w:rPr>
          <w:rFonts w:asciiTheme="minorHAnsi" w:eastAsiaTheme="minorEastAsia" w:hAnsiTheme="minorHAnsi" w:cstheme="minorBidi"/>
          <w:i w:val="0"/>
          <w:iCs w:val="0"/>
          <w:color w:val="auto"/>
          <w:kern w:val="2"/>
          <w14:ligatures w14:val="standardContextual"/>
        </w:rPr>
      </w:pPr>
      <w:hyperlink w:anchor="_Toc193622542" w:history="1">
        <w:r w:rsidRPr="00D56B00">
          <w:rPr>
            <w:rStyle w:val="Hyperlink"/>
            <w:lang w:val="fr-CA"/>
          </w:rPr>
          <w:t>Conception inclusive pour l’apprentissage</w:t>
        </w:r>
        <w:r>
          <w:rPr>
            <w:webHidden/>
          </w:rPr>
          <w:tab/>
        </w:r>
        <w:r>
          <w:rPr>
            <w:webHidden/>
          </w:rPr>
          <w:fldChar w:fldCharType="begin"/>
        </w:r>
        <w:r>
          <w:rPr>
            <w:webHidden/>
          </w:rPr>
          <w:instrText xml:space="preserve"> PAGEREF _Toc193622542 \h </w:instrText>
        </w:r>
        <w:r>
          <w:rPr>
            <w:webHidden/>
          </w:rPr>
        </w:r>
        <w:r>
          <w:rPr>
            <w:webHidden/>
          </w:rPr>
          <w:fldChar w:fldCharType="separate"/>
        </w:r>
        <w:r>
          <w:rPr>
            <w:webHidden/>
          </w:rPr>
          <w:t>12</w:t>
        </w:r>
        <w:r>
          <w:rPr>
            <w:webHidden/>
          </w:rPr>
          <w:fldChar w:fldCharType="end"/>
        </w:r>
      </w:hyperlink>
    </w:p>
    <w:p w14:paraId="5AB5E0BA" w14:textId="35B2ABB0" w:rsidR="00FB3B10" w:rsidRDefault="00FB3B10">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622543" w:history="1">
        <w:r w:rsidRPr="00D56B00">
          <w:rPr>
            <w:rStyle w:val="Hyperlink"/>
            <w:rFonts w:eastAsiaTheme="majorEastAsia"/>
            <w:noProof/>
            <w:lang w:val="fr-CA"/>
          </w:rPr>
          <w:t>Considérations pour soutenir la neurodiversité des élèves</w:t>
        </w:r>
        <w:r>
          <w:rPr>
            <w:noProof/>
            <w:webHidden/>
          </w:rPr>
          <w:tab/>
        </w:r>
        <w:r>
          <w:rPr>
            <w:noProof/>
            <w:webHidden/>
          </w:rPr>
          <w:fldChar w:fldCharType="begin"/>
        </w:r>
        <w:r>
          <w:rPr>
            <w:noProof/>
            <w:webHidden/>
          </w:rPr>
          <w:instrText xml:space="preserve"> PAGEREF _Toc193622543 \h </w:instrText>
        </w:r>
        <w:r>
          <w:rPr>
            <w:noProof/>
            <w:webHidden/>
          </w:rPr>
        </w:r>
        <w:r>
          <w:rPr>
            <w:noProof/>
            <w:webHidden/>
          </w:rPr>
          <w:fldChar w:fldCharType="separate"/>
        </w:r>
        <w:r>
          <w:rPr>
            <w:noProof/>
            <w:webHidden/>
          </w:rPr>
          <w:t>12</w:t>
        </w:r>
        <w:r>
          <w:rPr>
            <w:noProof/>
            <w:webHidden/>
          </w:rPr>
          <w:fldChar w:fldCharType="end"/>
        </w:r>
      </w:hyperlink>
    </w:p>
    <w:p w14:paraId="0E7B3549" w14:textId="71D09F52" w:rsidR="00FB3B10" w:rsidRDefault="00FB3B10">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622544" w:history="1">
        <w:r w:rsidRPr="00D56B00">
          <w:rPr>
            <w:rStyle w:val="Hyperlink"/>
            <w:rFonts w:eastAsiaTheme="majorEastAsia"/>
            <w:noProof/>
            <w:lang w:val="fr-CA"/>
          </w:rPr>
          <w:t>Considérations pour soutenir la diversité linguistique des élèves</w:t>
        </w:r>
        <w:r>
          <w:rPr>
            <w:noProof/>
            <w:webHidden/>
          </w:rPr>
          <w:tab/>
        </w:r>
        <w:r>
          <w:rPr>
            <w:noProof/>
            <w:webHidden/>
          </w:rPr>
          <w:fldChar w:fldCharType="begin"/>
        </w:r>
        <w:r>
          <w:rPr>
            <w:noProof/>
            <w:webHidden/>
          </w:rPr>
          <w:instrText xml:space="preserve"> PAGEREF _Toc193622544 \h </w:instrText>
        </w:r>
        <w:r>
          <w:rPr>
            <w:noProof/>
            <w:webHidden/>
          </w:rPr>
        </w:r>
        <w:r>
          <w:rPr>
            <w:noProof/>
            <w:webHidden/>
          </w:rPr>
          <w:fldChar w:fldCharType="separate"/>
        </w:r>
        <w:r>
          <w:rPr>
            <w:noProof/>
            <w:webHidden/>
          </w:rPr>
          <w:t>13</w:t>
        </w:r>
        <w:r>
          <w:rPr>
            <w:noProof/>
            <w:webHidden/>
          </w:rPr>
          <w:fldChar w:fldCharType="end"/>
        </w:r>
      </w:hyperlink>
    </w:p>
    <w:p w14:paraId="27B7F2B5" w14:textId="1BEA1CFE"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45" w:history="1">
        <w:r w:rsidRPr="00D56B00">
          <w:rPr>
            <w:rStyle w:val="Hyperlink"/>
            <w:lang w:val="fr-CA"/>
          </w:rPr>
          <w:t>Ressources</w:t>
        </w:r>
        <w:r>
          <w:rPr>
            <w:webHidden/>
          </w:rPr>
          <w:tab/>
        </w:r>
        <w:r>
          <w:rPr>
            <w:webHidden/>
          </w:rPr>
          <w:fldChar w:fldCharType="begin"/>
        </w:r>
        <w:r>
          <w:rPr>
            <w:webHidden/>
          </w:rPr>
          <w:instrText xml:space="preserve"> PAGEREF _Toc193622545 \h </w:instrText>
        </w:r>
        <w:r>
          <w:rPr>
            <w:webHidden/>
          </w:rPr>
        </w:r>
        <w:r>
          <w:rPr>
            <w:webHidden/>
          </w:rPr>
          <w:fldChar w:fldCharType="separate"/>
        </w:r>
        <w:r>
          <w:rPr>
            <w:webHidden/>
          </w:rPr>
          <w:t>15</w:t>
        </w:r>
        <w:r>
          <w:rPr>
            <w:webHidden/>
          </w:rPr>
          <w:fldChar w:fldCharType="end"/>
        </w:r>
      </w:hyperlink>
    </w:p>
    <w:p w14:paraId="56E6E4A4" w14:textId="3F264F43" w:rsidR="00FB3B10" w:rsidRDefault="00FB3B10">
      <w:pPr>
        <w:pStyle w:val="TOC2"/>
        <w:rPr>
          <w:rFonts w:asciiTheme="minorHAnsi" w:eastAsiaTheme="minorEastAsia" w:hAnsiTheme="minorHAnsi" w:cstheme="minorBidi"/>
          <w:i w:val="0"/>
          <w:iCs w:val="0"/>
          <w:color w:val="auto"/>
          <w:kern w:val="2"/>
          <w14:ligatures w14:val="standardContextual"/>
        </w:rPr>
      </w:pPr>
      <w:hyperlink w:anchor="_Toc193622546" w:history="1">
        <w:r w:rsidRPr="00D56B00">
          <w:rPr>
            <w:rStyle w:val="Hyperlink"/>
            <w:lang w:val="fr-CA"/>
          </w:rPr>
          <w:t>Liens retrouvés dans le document</w:t>
        </w:r>
        <w:r>
          <w:rPr>
            <w:webHidden/>
          </w:rPr>
          <w:tab/>
        </w:r>
        <w:r>
          <w:rPr>
            <w:webHidden/>
          </w:rPr>
          <w:fldChar w:fldCharType="begin"/>
        </w:r>
        <w:r>
          <w:rPr>
            <w:webHidden/>
          </w:rPr>
          <w:instrText xml:space="preserve"> PAGEREF _Toc193622546 \h </w:instrText>
        </w:r>
        <w:r>
          <w:rPr>
            <w:webHidden/>
          </w:rPr>
        </w:r>
        <w:r>
          <w:rPr>
            <w:webHidden/>
          </w:rPr>
          <w:fldChar w:fldCharType="separate"/>
        </w:r>
        <w:r>
          <w:rPr>
            <w:webHidden/>
          </w:rPr>
          <w:t>15</w:t>
        </w:r>
        <w:r>
          <w:rPr>
            <w:webHidden/>
          </w:rPr>
          <w:fldChar w:fldCharType="end"/>
        </w:r>
      </w:hyperlink>
    </w:p>
    <w:p w14:paraId="72DE4E14" w14:textId="4EEA477F"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47" w:history="1">
        <w:r w:rsidRPr="00D56B00">
          <w:rPr>
            <w:rStyle w:val="Hyperlink"/>
            <w:lang w:val="fr-CA"/>
          </w:rPr>
          <w:t>Références</w:t>
        </w:r>
        <w:r>
          <w:rPr>
            <w:webHidden/>
          </w:rPr>
          <w:tab/>
        </w:r>
        <w:r>
          <w:rPr>
            <w:webHidden/>
          </w:rPr>
          <w:fldChar w:fldCharType="begin"/>
        </w:r>
        <w:r>
          <w:rPr>
            <w:webHidden/>
          </w:rPr>
          <w:instrText xml:space="preserve"> PAGEREF _Toc193622547 \h </w:instrText>
        </w:r>
        <w:r>
          <w:rPr>
            <w:webHidden/>
          </w:rPr>
        </w:r>
        <w:r>
          <w:rPr>
            <w:webHidden/>
          </w:rPr>
          <w:fldChar w:fldCharType="separate"/>
        </w:r>
        <w:r>
          <w:rPr>
            <w:webHidden/>
          </w:rPr>
          <w:t>16</w:t>
        </w:r>
        <w:r>
          <w:rPr>
            <w:webHidden/>
          </w:rPr>
          <w:fldChar w:fldCharType="end"/>
        </w:r>
      </w:hyperlink>
    </w:p>
    <w:p w14:paraId="556641B0" w14:textId="0E6E81B6"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48" w:history="1">
        <w:r w:rsidRPr="00D56B00">
          <w:rPr>
            <w:rStyle w:val="Hyperlink"/>
            <w:lang w:val="fr-CA"/>
          </w:rPr>
          <w:t>Licence d’attribution</w:t>
        </w:r>
        <w:r>
          <w:rPr>
            <w:webHidden/>
          </w:rPr>
          <w:tab/>
        </w:r>
        <w:r>
          <w:rPr>
            <w:webHidden/>
          </w:rPr>
          <w:fldChar w:fldCharType="begin"/>
        </w:r>
        <w:r>
          <w:rPr>
            <w:webHidden/>
          </w:rPr>
          <w:instrText xml:space="preserve"> PAGEREF _Toc193622548 \h </w:instrText>
        </w:r>
        <w:r>
          <w:rPr>
            <w:webHidden/>
          </w:rPr>
        </w:r>
        <w:r>
          <w:rPr>
            <w:webHidden/>
          </w:rPr>
          <w:fldChar w:fldCharType="separate"/>
        </w:r>
        <w:r>
          <w:rPr>
            <w:webHidden/>
          </w:rPr>
          <w:t>16</w:t>
        </w:r>
        <w:r>
          <w:rPr>
            <w:webHidden/>
          </w:rPr>
          <w:fldChar w:fldCharType="end"/>
        </w:r>
      </w:hyperlink>
    </w:p>
    <w:p w14:paraId="4EF2D07B" w14:textId="718CA9D1" w:rsidR="00FB3B10" w:rsidRDefault="00FB3B10">
      <w:pPr>
        <w:pStyle w:val="TOC1"/>
        <w:rPr>
          <w:rFonts w:asciiTheme="minorHAnsi" w:eastAsiaTheme="minorEastAsia" w:hAnsiTheme="minorHAnsi" w:cstheme="minorBidi"/>
          <w:b w:val="0"/>
          <w:bCs w:val="0"/>
          <w:color w:val="auto"/>
          <w:kern w:val="2"/>
          <w14:ligatures w14:val="standardContextual"/>
        </w:rPr>
      </w:pPr>
      <w:hyperlink w:anchor="_Toc193622549" w:history="1">
        <w:r w:rsidRPr="00D56B00">
          <w:rPr>
            <w:rStyle w:val="Hyperlink"/>
            <w:lang w:val="fr-CA"/>
          </w:rPr>
          <w:t>Mises à jour</w:t>
        </w:r>
        <w:r>
          <w:rPr>
            <w:webHidden/>
          </w:rPr>
          <w:tab/>
        </w:r>
        <w:r>
          <w:rPr>
            <w:webHidden/>
          </w:rPr>
          <w:fldChar w:fldCharType="begin"/>
        </w:r>
        <w:r>
          <w:rPr>
            <w:webHidden/>
          </w:rPr>
          <w:instrText xml:space="preserve"> PAGEREF _Toc193622549 \h </w:instrText>
        </w:r>
        <w:r>
          <w:rPr>
            <w:webHidden/>
          </w:rPr>
        </w:r>
        <w:r>
          <w:rPr>
            <w:webHidden/>
          </w:rPr>
          <w:fldChar w:fldCharType="separate"/>
        </w:r>
        <w:r>
          <w:rPr>
            <w:webHidden/>
          </w:rPr>
          <w:t>17</w:t>
        </w:r>
        <w:r>
          <w:rPr>
            <w:webHidden/>
          </w:rPr>
          <w:fldChar w:fldCharType="end"/>
        </w:r>
      </w:hyperlink>
    </w:p>
    <w:p w14:paraId="7AD50FDB" w14:textId="5434ECD4" w:rsidR="00E87DDF" w:rsidRPr="00C90510" w:rsidRDefault="00BC0479" w:rsidP="00794C35">
      <w:pPr>
        <w:pStyle w:val="TOC1"/>
        <w:rPr>
          <w:lang w:val="fr-CA"/>
        </w:rPr>
      </w:pPr>
      <w:r w:rsidRPr="00C90510">
        <w:rPr>
          <w:lang w:val="fr-CA"/>
        </w:rPr>
        <w:fldChar w:fldCharType="end"/>
      </w:r>
    </w:p>
    <w:p w14:paraId="3A655725" w14:textId="0E6A3681" w:rsidR="00794C35" w:rsidRPr="00C90510" w:rsidRDefault="00794C35" w:rsidP="00794C35">
      <w:pPr>
        <w:rPr>
          <w:lang w:val="fr-CA"/>
        </w:rPr>
        <w:sectPr w:rsidR="00794C35" w:rsidRPr="00C90510" w:rsidSect="00471B09">
          <w:headerReference w:type="even" r:id="rId16"/>
          <w:headerReference w:type="default" r:id="rId17"/>
          <w:headerReference w:type="first" r:id="rId18"/>
          <w:type w:val="continuous"/>
          <w:pgSz w:w="12240" w:h="15840"/>
          <w:pgMar w:top="2071" w:right="2295" w:bottom="1440" w:left="2291" w:header="708" w:footer="778" w:gutter="0"/>
          <w:cols w:space="720"/>
          <w:docGrid w:linePitch="360"/>
        </w:sectPr>
      </w:pPr>
    </w:p>
    <w:bookmarkStart w:id="4" w:name="_Toc193622535"/>
    <w:p w14:paraId="04DEBF27" w14:textId="3098901B" w:rsidR="00DB6B06" w:rsidRPr="00C90510" w:rsidRDefault="00E968CC" w:rsidP="00BE6CFA">
      <w:pPr>
        <w:pStyle w:val="Heading1"/>
        <w:rPr>
          <w:lang w:val="fr-CA"/>
        </w:rPr>
      </w:pPr>
      <w:r w:rsidRPr="00C90510">
        <w:rPr>
          <w:lang w:val="fr-CA"/>
        </w:rPr>
        <w:lastRenderedPageBreak/>
        <mc:AlternateContent>
          <mc:Choice Requires="wpg">
            <w:drawing>
              <wp:anchor distT="0" distB="0" distL="114300" distR="114300" simplePos="0" relativeHeight="251662336" behindDoc="0" locked="0" layoutInCell="1" allowOverlap="1" wp14:anchorId="76B171AC" wp14:editId="3D5D03AA">
                <wp:simplePos x="0" y="0"/>
                <wp:positionH relativeFrom="column">
                  <wp:posOffset>-73025</wp:posOffset>
                </wp:positionH>
                <wp:positionV relativeFrom="paragraph">
                  <wp:posOffset>245642</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567406" name="Graphic 23" descr="Help outline"/>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821055" cy="821055"/>
                          </a:xfrm>
                          <a:prstGeom prst="rect">
                            <a:avLst/>
                          </a:prstGeom>
                        </pic:spPr>
                      </pic:pic>
                    </wpg:wgp>
                  </a:graphicData>
                </a:graphic>
              </wp:anchor>
            </w:drawing>
          </mc:Choice>
          <mc:Fallback>
            <w:pict>
              <v:group w14:anchorId="2064C267" id="Group 4" o:spid="_x0000_s1026" alt="&quot;&quot;" style="position:absolute;margin-left:-5.75pt;margin-top:19.35pt;width:64.65pt;height:64.65pt;z-index:251662336" coordsize="8210,82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">
                <v:oval id="Oval 3" o:spid="_x0000_s1027" alt="&quot;&quot;" style="position:absolute;left:1693;top:1608;width:6096;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&#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">
                  <v:imagedata r:id="rId25" o:title="Help outline"/>
                </v:shape>
                <w10:wrap type="square"/>
              </v:group>
            </w:pict>
          </mc:Fallback>
        </mc:AlternateContent>
      </w:r>
      <w:bookmarkEnd w:id="1"/>
      <w:bookmarkEnd w:id="2"/>
      <w:r w:rsidR="007D033F" w:rsidRPr="00C90510">
        <w:rPr>
          <w:lang w:val="fr-CA"/>
        </w:rPr>
        <w:t>Qu</w:t>
      </w:r>
      <w:r w:rsidR="00FB4286" w:rsidRPr="00C90510">
        <w:rPr>
          <w:lang w:val="fr-CA"/>
        </w:rPr>
        <w:t>’</w:t>
      </w:r>
      <w:r w:rsidR="007D033F" w:rsidRPr="00C90510">
        <w:rPr>
          <w:lang w:val="fr-CA"/>
        </w:rPr>
        <w:t>est-ce que c</w:t>
      </w:r>
      <w:r w:rsidR="00FB4286" w:rsidRPr="00C90510">
        <w:rPr>
          <w:lang w:val="fr-CA"/>
        </w:rPr>
        <w:t>’</w:t>
      </w:r>
      <w:r w:rsidR="007D033F" w:rsidRPr="00C90510">
        <w:rPr>
          <w:lang w:val="fr-CA"/>
        </w:rPr>
        <w:t>est?</w:t>
      </w:r>
      <w:bookmarkEnd w:id="4"/>
    </w:p>
    <w:p w14:paraId="5E631B31" w14:textId="64AD9C20" w:rsidR="007D033F" w:rsidRPr="00C90510" w:rsidRDefault="007D033F" w:rsidP="00C64915">
      <w:pPr>
        <w:rPr>
          <w:lang w:val="fr-CA"/>
        </w:rPr>
      </w:pPr>
      <w:r w:rsidRPr="00C90510">
        <w:rPr>
          <w:lang w:val="fr-CA"/>
        </w:rPr>
        <w:t>Si l</w:t>
      </w:r>
      <w:r w:rsidR="00FB4286" w:rsidRPr="00C90510">
        <w:rPr>
          <w:lang w:val="fr-CA"/>
        </w:rPr>
        <w:t>’</w:t>
      </w:r>
      <w:r w:rsidRPr="00C90510">
        <w:rPr>
          <w:lang w:val="fr-CA"/>
        </w:rPr>
        <w:t>enseignement de l</w:t>
      </w:r>
      <w:r w:rsidR="00FB4286" w:rsidRPr="00C90510">
        <w:rPr>
          <w:lang w:val="fr-CA"/>
        </w:rPr>
        <w:t>’</w:t>
      </w:r>
      <w:r w:rsidRPr="00C90510">
        <w:rPr>
          <w:lang w:val="fr-CA"/>
        </w:rPr>
        <w:t xml:space="preserve">anglais et des arts du langage </w:t>
      </w:r>
      <w:r w:rsidR="00500EF4" w:rsidRPr="00C90510">
        <w:rPr>
          <w:lang w:val="fr-CA"/>
        </w:rPr>
        <w:t xml:space="preserve">porte principalement </w:t>
      </w:r>
      <w:r w:rsidRPr="00C90510">
        <w:rPr>
          <w:lang w:val="fr-CA"/>
        </w:rPr>
        <w:t>sur le développement de stratégies de lecture et de compétences en matière d</w:t>
      </w:r>
      <w:r w:rsidR="00FB4286" w:rsidRPr="00C90510">
        <w:rPr>
          <w:lang w:val="fr-CA"/>
        </w:rPr>
        <w:t>’</w:t>
      </w:r>
      <w:r w:rsidRPr="00C90510">
        <w:rPr>
          <w:lang w:val="fr-CA"/>
        </w:rPr>
        <w:t>écriture, la langue orale et les</w:t>
      </w:r>
      <w:r w:rsidR="008F734A" w:rsidRPr="00C90510">
        <w:rPr>
          <w:lang w:val="fr-CA"/>
        </w:rPr>
        <w:t xml:space="preserve"> habiletés</w:t>
      </w:r>
      <w:r w:rsidRPr="00C90510">
        <w:rPr>
          <w:lang w:val="fr-CA"/>
        </w:rPr>
        <w:t xml:space="preserve"> </w:t>
      </w:r>
      <w:r w:rsidR="00BE6CFA" w:rsidRPr="00C90510">
        <w:rPr>
          <w:lang w:val="fr-CA"/>
        </w:rPr>
        <w:t>pour la</w:t>
      </w:r>
      <w:r w:rsidRPr="00C90510">
        <w:rPr>
          <w:lang w:val="fr-CA"/>
        </w:rPr>
        <w:t xml:space="preserve"> communication non verbale n</w:t>
      </w:r>
      <w:r w:rsidR="00FB4286" w:rsidRPr="00C90510">
        <w:rPr>
          <w:lang w:val="fr-CA"/>
        </w:rPr>
        <w:t>’</w:t>
      </w:r>
      <w:r w:rsidRPr="00C90510">
        <w:rPr>
          <w:lang w:val="fr-CA"/>
        </w:rPr>
        <w:t xml:space="preserve">en sont pas moins importantes. </w:t>
      </w:r>
      <w:r w:rsidRPr="00C90510">
        <w:rPr>
          <w:rStyle w:val="Strong"/>
          <w:lang w:val="fr-CA"/>
        </w:rPr>
        <w:t>La communication orale fait référence à l</w:t>
      </w:r>
      <w:r w:rsidR="00FB4286" w:rsidRPr="00C90510">
        <w:rPr>
          <w:rStyle w:val="Strong"/>
          <w:lang w:val="fr-CA"/>
        </w:rPr>
        <w:t>’</w:t>
      </w:r>
      <w:r w:rsidRPr="00C90510">
        <w:rPr>
          <w:rStyle w:val="Strong"/>
          <w:lang w:val="fr-CA"/>
        </w:rPr>
        <w:t>application des compétences en matière d</w:t>
      </w:r>
      <w:r w:rsidR="00FB4286" w:rsidRPr="00C90510">
        <w:rPr>
          <w:rStyle w:val="Strong"/>
          <w:lang w:val="fr-CA"/>
        </w:rPr>
        <w:t>’</w:t>
      </w:r>
      <w:r w:rsidRPr="00C90510">
        <w:rPr>
          <w:rStyle w:val="Strong"/>
          <w:lang w:val="fr-CA"/>
        </w:rPr>
        <w:t>écoute, d</w:t>
      </w:r>
      <w:r w:rsidR="00FB4286" w:rsidRPr="00C90510">
        <w:rPr>
          <w:rStyle w:val="Strong"/>
          <w:lang w:val="fr-CA"/>
        </w:rPr>
        <w:t>’</w:t>
      </w:r>
      <w:r w:rsidRPr="00C90510">
        <w:rPr>
          <w:rStyle w:val="Strong"/>
          <w:lang w:val="fr-CA"/>
        </w:rPr>
        <w:t xml:space="preserve">expression orale et de communication non verbale afin de </w:t>
      </w:r>
      <w:r w:rsidR="00BE6CFA" w:rsidRPr="00C90510">
        <w:rPr>
          <w:rStyle w:val="Strong"/>
          <w:lang w:val="fr-CA"/>
        </w:rPr>
        <w:t xml:space="preserve">passer un message </w:t>
      </w:r>
      <w:r w:rsidRPr="00C90510">
        <w:rPr>
          <w:rStyle w:val="Strong"/>
          <w:lang w:val="fr-CA"/>
        </w:rPr>
        <w:t xml:space="preserve">de </w:t>
      </w:r>
      <w:r w:rsidR="008F734A" w:rsidRPr="00C90510">
        <w:rPr>
          <w:rStyle w:val="Strong"/>
          <w:lang w:val="fr-CA"/>
        </w:rPr>
        <w:t xml:space="preserve">façon </w:t>
      </w:r>
      <w:r w:rsidRPr="00C90510">
        <w:rPr>
          <w:rStyle w:val="Strong"/>
          <w:lang w:val="fr-CA"/>
        </w:rPr>
        <w:t>significative, ainsi qu</w:t>
      </w:r>
      <w:r w:rsidR="00FB4286" w:rsidRPr="00C90510">
        <w:rPr>
          <w:rStyle w:val="Strong"/>
          <w:lang w:val="fr-CA"/>
        </w:rPr>
        <w:t>’</w:t>
      </w:r>
      <w:r w:rsidRPr="00C90510">
        <w:rPr>
          <w:rStyle w:val="Strong"/>
          <w:lang w:val="fr-CA"/>
        </w:rPr>
        <w:t>au développement de stratégies qui facilitent la compréhension.</w:t>
      </w:r>
      <w:r w:rsidRPr="00C90510">
        <w:rPr>
          <w:lang w:val="fr-CA"/>
        </w:rPr>
        <w:t xml:space="preserve"> </w:t>
      </w:r>
      <w:r w:rsidR="008F734A" w:rsidRPr="00C90510">
        <w:rPr>
          <w:lang w:val="fr-CA"/>
        </w:rPr>
        <w:t xml:space="preserve">Pour ce faire, </w:t>
      </w:r>
      <w:r w:rsidRPr="00C90510">
        <w:rPr>
          <w:lang w:val="fr-CA"/>
        </w:rPr>
        <w:t>l</w:t>
      </w:r>
      <w:r w:rsidR="00FB4286" w:rsidRPr="00C90510">
        <w:rPr>
          <w:lang w:val="fr-CA"/>
        </w:rPr>
        <w:t>’</w:t>
      </w:r>
      <w:r w:rsidRPr="00C90510">
        <w:rPr>
          <w:lang w:val="fr-CA"/>
        </w:rPr>
        <w:t xml:space="preserve">élève </w:t>
      </w:r>
      <w:r w:rsidR="00BE6CFA" w:rsidRPr="00C90510">
        <w:rPr>
          <w:lang w:val="fr-CA"/>
        </w:rPr>
        <w:t>doit pouvoir profiter d</w:t>
      </w:r>
      <w:r w:rsidR="00FB4286" w:rsidRPr="00C90510">
        <w:rPr>
          <w:lang w:val="fr-CA"/>
        </w:rPr>
        <w:t>’</w:t>
      </w:r>
      <w:r w:rsidR="00BE6CFA" w:rsidRPr="00C90510">
        <w:rPr>
          <w:lang w:val="fr-CA"/>
        </w:rPr>
        <w:t xml:space="preserve">un enseignement direct qui lui permet de réfléchir aux habiletés </w:t>
      </w:r>
      <w:r w:rsidRPr="00C90510">
        <w:rPr>
          <w:lang w:val="fr-CA"/>
        </w:rPr>
        <w:t>d</w:t>
      </w:r>
      <w:r w:rsidR="00FB4286" w:rsidRPr="00C90510">
        <w:rPr>
          <w:lang w:val="fr-CA"/>
        </w:rPr>
        <w:t>’</w:t>
      </w:r>
      <w:r w:rsidRPr="00C90510">
        <w:rPr>
          <w:lang w:val="fr-CA"/>
        </w:rPr>
        <w:t xml:space="preserve">écoute et </w:t>
      </w:r>
      <w:r w:rsidR="00BE6CFA" w:rsidRPr="00C90510">
        <w:rPr>
          <w:lang w:val="fr-CA"/>
        </w:rPr>
        <w:t xml:space="preserve">aux </w:t>
      </w:r>
      <w:r w:rsidRPr="00C90510">
        <w:rPr>
          <w:lang w:val="fr-CA"/>
        </w:rPr>
        <w:t xml:space="preserve">stratégies efficaces qui soutiennent la compréhension, ainsi </w:t>
      </w:r>
      <w:r w:rsidR="00BE6CFA" w:rsidRPr="00C90510">
        <w:rPr>
          <w:lang w:val="fr-CA"/>
        </w:rPr>
        <w:t>qu</w:t>
      </w:r>
      <w:r w:rsidR="00FB4286" w:rsidRPr="00C90510">
        <w:rPr>
          <w:lang w:val="fr-CA"/>
        </w:rPr>
        <w:t>’</w:t>
      </w:r>
      <w:r w:rsidR="00BE6CFA" w:rsidRPr="00C90510">
        <w:rPr>
          <w:lang w:val="fr-CA"/>
        </w:rPr>
        <w:t xml:space="preserve">aux </w:t>
      </w:r>
      <w:r w:rsidRPr="00C90510">
        <w:rPr>
          <w:lang w:val="fr-CA"/>
        </w:rPr>
        <w:t>stratégies d</w:t>
      </w:r>
      <w:r w:rsidR="00FB4286" w:rsidRPr="00C90510">
        <w:rPr>
          <w:lang w:val="fr-CA"/>
        </w:rPr>
        <w:t>’</w:t>
      </w:r>
      <w:r w:rsidRPr="00C90510">
        <w:rPr>
          <w:lang w:val="fr-CA"/>
        </w:rPr>
        <w:t>expression oral</w:t>
      </w:r>
      <w:r w:rsidR="00D73200" w:rsidRPr="00C90510">
        <w:rPr>
          <w:lang w:val="fr-CA"/>
        </w:rPr>
        <w:t>e</w:t>
      </w:r>
      <w:r w:rsidR="00BE6CFA" w:rsidRPr="00C90510">
        <w:rPr>
          <w:lang w:val="fr-CA"/>
        </w:rPr>
        <w:t xml:space="preserve"> utilisées pour atteindre </w:t>
      </w:r>
      <w:r w:rsidRPr="00C90510">
        <w:rPr>
          <w:lang w:val="fr-CA"/>
        </w:rPr>
        <w:t>l</w:t>
      </w:r>
      <w:r w:rsidR="00FB4286" w:rsidRPr="00C90510">
        <w:rPr>
          <w:lang w:val="fr-CA"/>
        </w:rPr>
        <w:t>’</w:t>
      </w:r>
      <w:r w:rsidRPr="00C90510">
        <w:rPr>
          <w:lang w:val="fr-CA"/>
        </w:rPr>
        <w:t xml:space="preserve">objectif, </w:t>
      </w:r>
      <w:r w:rsidR="00BE6CFA" w:rsidRPr="00C90510">
        <w:rPr>
          <w:lang w:val="fr-CA"/>
        </w:rPr>
        <w:t xml:space="preserve">à </w:t>
      </w:r>
      <w:r w:rsidRPr="00C90510">
        <w:rPr>
          <w:lang w:val="fr-CA"/>
        </w:rPr>
        <w:t xml:space="preserve">la compréhension </w:t>
      </w:r>
      <w:r w:rsidR="00BE6CFA" w:rsidRPr="00C90510">
        <w:rPr>
          <w:lang w:val="fr-CA"/>
        </w:rPr>
        <w:t xml:space="preserve">des effets des </w:t>
      </w:r>
      <w:r w:rsidRPr="00C90510">
        <w:rPr>
          <w:lang w:val="fr-CA"/>
        </w:rPr>
        <w:t xml:space="preserve">indices verbaux et non verbaux </w:t>
      </w:r>
      <w:r w:rsidR="00BE6CFA" w:rsidRPr="00C90510">
        <w:rPr>
          <w:lang w:val="fr-CA"/>
        </w:rPr>
        <w:t xml:space="preserve">sur la </w:t>
      </w:r>
      <w:r w:rsidRPr="00C90510">
        <w:rPr>
          <w:lang w:val="fr-CA"/>
        </w:rPr>
        <w:t>communication</w:t>
      </w:r>
      <w:r w:rsidR="00BE6CFA" w:rsidRPr="00C90510">
        <w:rPr>
          <w:lang w:val="fr-CA"/>
        </w:rPr>
        <w:t xml:space="preserve"> </w:t>
      </w:r>
      <w:r w:rsidRPr="00C90510">
        <w:rPr>
          <w:lang w:val="fr-CA"/>
        </w:rPr>
        <w:t xml:space="preserve">et </w:t>
      </w:r>
      <w:r w:rsidR="00BE6CFA" w:rsidRPr="00C90510">
        <w:rPr>
          <w:lang w:val="fr-CA"/>
        </w:rPr>
        <w:t xml:space="preserve">aux </w:t>
      </w:r>
      <w:r w:rsidRPr="00C90510">
        <w:rPr>
          <w:lang w:val="fr-CA"/>
        </w:rPr>
        <w:t xml:space="preserve">façons dont la sélection de mots et la structure de phrases sont utilisées pour communiquer </w:t>
      </w:r>
      <w:r w:rsidR="00BE6CFA" w:rsidRPr="00C90510">
        <w:rPr>
          <w:lang w:val="fr-CA"/>
        </w:rPr>
        <w:t xml:space="preserve">le sens </w:t>
      </w:r>
      <w:r w:rsidRPr="00C90510">
        <w:rPr>
          <w:lang w:val="fr-CA"/>
        </w:rPr>
        <w:t xml:space="preserve">efficacement </w:t>
      </w:r>
      <w:r w:rsidR="008F734A" w:rsidRPr="00C90510">
        <w:rPr>
          <w:lang w:val="fr-CA"/>
        </w:rPr>
        <w:t>(m</w:t>
      </w:r>
      <w:r w:rsidRPr="00C90510">
        <w:rPr>
          <w:lang w:val="fr-CA"/>
        </w:rPr>
        <w:t>inistère de l</w:t>
      </w:r>
      <w:r w:rsidR="00FB4286" w:rsidRPr="00C90510">
        <w:rPr>
          <w:lang w:val="fr-CA"/>
        </w:rPr>
        <w:t>’</w:t>
      </w:r>
      <w:r w:rsidR="008F734A" w:rsidRPr="00C90510">
        <w:rPr>
          <w:lang w:val="fr-CA"/>
        </w:rPr>
        <w:t>É</w:t>
      </w:r>
      <w:r w:rsidRPr="00C90510">
        <w:rPr>
          <w:lang w:val="fr-CA"/>
        </w:rPr>
        <w:t>ducation de l</w:t>
      </w:r>
      <w:r w:rsidR="00FB4286" w:rsidRPr="00C90510">
        <w:rPr>
          <w:lang w:val="fr-CA"/>
        </w:rPr>
        <w:t>’</w:t>
      </w:r>
      <w:r w:rsidRPr="00C90510">
        <w:rPr>
          <w:lang w:val="fr-CA"/>
        </w:rPr>
        <w:t>Ontario, 2023)</w:t>
      </w:r>
      <w:r w:rsidR="00BE6CFA" w:rsidRPr="00C90510">
        <w:rPr>
          <w:lang w:val="fr-CA"/>
        </w:rPr>
        <w:t>.</w:t>
      </w:r>
    </w:p>
    <w:p w14:paraId="6A525A32" w14:textId="2058C4DA" w:rsidR="006C7794" w:rsidRPr="00C90510" w:rsidRDefault="00500EF4" w:rsidP="00500EF4">
      <w:pPr>
        <w:rPr>
          <w:lang w:val="fr-CA"/>
        </w:rPr>
      </w:pPr>
      <w:r w:rsidRPr="00C90510">
        <w:rPr>
          <w:lang w:val="fr-CA"/>
        </w:rPr>
        <w:t>Alors que les années primaires se concentrent sur la prise de parole à tour de rôle en utilisant des phrases simples, tout au long du cycle moyen, les élèves consolident leur compréhension des phrases complexes et composées</w:t>
      </w:r>
      <w:r w:rsidR="00B70306" w:rsidRPr="00C90510">
        <w:rPr>
          <w:lang w:val="fr-CA"/>
        </w:rPr>
        <w:t xml:space="preserve"> </w:t>
      </w:r>
      <w:r w:rsidRPr="00C90510">
        <w:rPr>
          <w:lang w:val="fr-CA"/>
        </w:rPr>
        <w:t>et sont censés les utiliser lorsqu</w:t>
      </w:r>
      <w:r w:rsidR="00FB4286" w:rsidRPr="00C90510">
        <w:rPr>
          <w:lang w:val="fr-CA"/>
        </w:rPr>
        <w:t>’</w:t>
      </w:r>
      <w:r w:rsidRPr="00C90510">
        <w:rPr>
          <w:lang w:val="fr-CA"/>
        </w:rPr>
        <w:t>ils parlent. Ils devraient être capables d</w:t>
      </w:r>
      <w:r w:rsidR="00FB4286" w:rsidRPr="00C90510">
        <w:rPr>
          <w:lang w:val="fr-CA"/>
        </w:rPr>
        <w:t>’</w:t>
      </w:r>
      <w:r w:rsidRPr="00C90510">
        <w:rPr>
          <w:lang w:val="fr-CA"/>
        </w:rPr>
        <w:t>écouter pour comprendre une variété de structures de phrases et d</w:t>
      </w:r>
      <w:r w:rsidR="00FB4286" w:rsidRPr="00C90510">
        <w:rPr>
          <w:lang w:val="fr-CA"/>
        </w:rPr>
        <w:t>’</w:t>
      </w:r>
      <w:r w:rsidRPr="00C90510">
        <w:rPr>
          <w:lang w:val="fr-CA"/>
        </w:rPr>
        <w:t>utiliser des commentaires ou des questions pour répondre. Dans les années intermédiaires, les élèves continuent à développer ces compétences, notamment en réfléchissant davantage aux objectifs et aux publics visés par l</w:t>
      </w:r>
      <w:r w:rsidR="00FB4286" w:rsidRPr="00C90510">
        <w:rPr>
          <w:lang w:val="fr-CA"/>
        </w:rPr>
        <w:t>’</w:t>
      </w:r>
      <w:r w:rsidRPr="00C90510">
        <w:rPr>
          <w:lang w:val="fr-CA"/>
        </w:rPr>
        <w:t>expression orale et l</w:t>
      </w:r>
      <w:r w:rsidR="00FB4286" w:rsidRPr="00C90510">
        <w:rPr>
          <w:lang w:val="fr-CA"/>
        </w:rPr>
        <w:t>’</w:t>
      </w:r>
      <w:r w:rsidRPr="00C90510">
        <w:rPr>
          <w:lang w:val="fr-CA"/>
        </w:rPr>
        <w:t>écoute.</w:t>
      </w:r>
    </w:p>
    <w:p w14:paraId="4A40A187" w14:textId="77777777" w:rsidR="00EE0BE2" w:rsidRPr="00C90510" w:rsidRDefault="00EE0BE2" w:rsidP="00BC0479">
      <w:pPr>
        <w:pStyle w:val="Heading1"/>
        <w:rPr>
          <w:lang w:val="fr-CA"/>
        </w:rPr>
        <w:sectPr w:rsidR="00EE0BE2" w:rsidRPr="00C90510" w:rsidSect="00E87DDF">
          <w:pgSz w:w="12240" w:h="15840"/>
          <w:pgMar w:top="2071" w:right="2295" w:bottom="1440" w:left="2291" w:header="708" w:footer="778" w:gutter="0"/>
          <w:cols w:space="720"/>
          <w:docGrid w:linePitch="360"/>
        </w:sectPr>
      </w:pPr>
    </w:p>
    <w:bookmarkStart w:id="5" w:name="_Toc186718257"/>
    <w:bookmarkStart w:id="6" w:name="_Toc187254694"/>
    <w:bookmarkStart w:id="7" w:name="_Toc193622536"/>
    <w:p w14:paraId="783A23CF" w14:textId="19F9C4B2" w:rsidR="00DB6B06" w:rsidRPr="00C90510" w:rsidRDefault="005752FF" w:rsidP="00BC0479">
      <w:pPr>
        <w:pStyle w:val="Heading1"/>
        <w:rPr>
          <w:lang w:val="fr-CA"/>
        </w:rPr>
      </w:pPr>
      <w:r w:rsidRPr="00C90510">
        <w:rPr>
          <w:lang w:val="fr-CA"/>
        </w:rPr>
        <w:lastRenderedPageBreak/>
        <mc:AlternateContent>
          <mc:Choice Requires="wpg">
            <w:drawing>
              <wp:anchor distT="0" distB="0" distL="114300" distR="114300" simplePos="0" relativeHeight="251655168" behindDoc="1" locked="0" layoutInCell="1" allowOverlap="1" wp14:anchorId="35B2C54A" wp14:editId="6127852A">
                <wp:simplePos x="0" y="0"/>
                <wp:positionH relativeFrom="column">
                  <wp:posOffset>-106257</wp:posOffset>
                </wp:positionH>
                <wp:positionV relativeFrom="paragraph">
                  <wp:posOffset>133350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2769492" name="Graphic 22" descr="Comment Important outline"/>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wpg:wgp>
                  </a:graphicData>
                </a:graphic>
              </wp:anchor>
            </w:drawing>
          </mc:Choice>
          <mc:Fallback>
            <w:pict>
              <v:group w14:anchorId="13BC3ACD" id="Group 9" o:spid="_x0000_s1026" alt="&quot;&quot;" style="position:absolute;margin-left:-8.35pt;margin-top:10.5pt;width:1in;height:1in;z-index:-251661312"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">
                <v:rect id="Rectangle 3" o:spid="_x0000_s1027" alt="&quot;&quot;" style="position:absolute;left:2370;top:2201;width:6071;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&#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">
                  <v:imagedata r:id="rId28" o:title="Comment Important outline"/>
                </v:shape>
                <w10:wrap type="square"/>
              </v:group>
            </w:pict>
          </mc:Fallback>
        </mc:AlternateContent>
      </w:r>
      <w:bookmarkEnd w:id="5"/>
      <w:bookmarkEnd w:id="6"/>
      <w:r w:rsidR="007D033F" w:rsidRPr="00C90510">
        <w:rPr>
          <w:lang w:val="fr-CA"/>
        </w:rPr>
        <w:t>Pourquoi est-ce important?</w:t>
      </w:r>
      <w:bookmarkEnd w:id="7"/>
    </w:p>
    <w:p w14:paraId="55B136F8" w14:textId="44C4F04E" w:rsidR="00330997" w:rsidRPr="00C90510" w:rsidRDefault="00330997" w:rsidP="00C64915">
      <w:pPr>
        <w:rPr>
          <w:lang w:val="fr-CA"/>
        </w:rPr>
      </w:pPr>
      <w:r w:rsidRPr="00C90510">
        <w:rPr>
          <w:lang w:val="fr-CA"/>
        </w:rPr>
        <w:t>Il est essentiel de comprendre comment communiquer clairement en utilisant une combinaison de langage oral et d</w:t>
      </w:r>
      <w:r w:rsidR="00FB4286" w:rsidRPr="00C90510">
        <w:rPr>
          <w:lang w:val="fr-CA"/>
        </w:rPr>
        <w:t>’</w:t>
      </w:r>
      <w:r w:rsidRPr="00C90510">
        <w:rPr>
          <w:lang w:val="fr-CA"/>
        </w:rPr>
        <w:t>indices non verbaux pour être en mesure d</w:t>
      </w:r>
      <w:r w:rsidR="00FB4286" w:rsidRPr="00C90510">
        <w:rPr>
          <w:lang w:val="fr-CA"/>
        </w:rPr>
        <w:t>’</w:t>
      </w:r>
      <w:r w:rsidRPr="00C90510">
        <w:rPr>
          <w:lang w:val="fr-CA"/>
        </w:rPr>
        <w:t>échanger des idées en classe et d</w:t>
      </w:r>
      <w:r w:rsidR="00FB4286" w:rsidRPr="00C90510">
        <w:rPr>
          <w:lang w:val="fr-CA"/>
        </w:rPr>
        <w:t>’</w:t>
      </w:r>
      <w:r w:rsidRPr="00C90510">
        <w:rPr>
          <w:lang w:val="fr-CA"/>
        </w:rPr>
        <w:t>avoir des conversations quotidiennement à l</w:t>
      </w:r>
      <w:r w:rsidR="00FB4286" w:rsidRPr="00C90510">
        <w:rPr>
          <w:lang w:val="fr-CA"/>
        </w:rPr>
        <w:t>’</w:t>
      </w:r>
      <w:r w:rsidRPr="00C90510">
        <w:rPr>
          <w:lang w:val="fr-CA"/>
        </w:rPr>
        <w:t xml:space="preserve">extérieur de la salle de classe. </w:t>
      </w:r>
      <w:r w:rsidRPr="00C90510">
        <w:rPr>
          <w:rStyle w:val="Strong"/>
          <w:lang w:val="fr-CA"/>
        </w:rPr>
        <w:t>Ces habiletés diffèrent de celles utilisées pour communiquer en ligne.</w:t>
      </w:r>
      <w:r w:rsidRPr="00C90510">
        <w:rPr>
          <w:lang w:val="fr-CA"/>
        </w:rPr>
        <w:t xml:space="preserve"> Il est important de soutenir</w:t>
      </w:r>
      <w:r w:rsidRPr="00C90510">
        <w:rPr>
          <w:b/>
          <w:bCs/>
          <w:lang w:val="fr-CA"/>
        </w:rPr>
        <w:t xml:space="preserve"> </w:t>
      </w:r>
      <w:r w:rsidRPr="00C90510">
        <w:rPr>
          <w:lang w:val="fr-CA"/>
        </w:rPr>
        <w:t>les élèves pour qu</w:t>
      </w:r>
      <w:r w:rsidR="00FB4286" w:rsidRPr="00C90510">
        <w:rPr>
          <w:lang w:val="fr-CA"/>
        </w:rPr>
        <w:t>’</w:t>
      </w:r>
      <w:r w:rsidRPr="00C90510">
        <w:rPr>
          <w:lang w:val="fr-CA"/>
        </w:rPr>
        <w:t>ils puissent faire cette distinction. Il est de plus en plus reconnu que les compétences en communication orale ont un effet direct sur les habiletés de lecture et d</w:t>
      </w:r>
      <w:r w:rsidR="00FB4286" w:rsidRPr="00C90510">
        <w:rPr>
          <w:lang w:val="fr-CA"/>
        </w:rPr>
        <w:t>’</w:t>
      </w:r>
      <w:r w:rsidRPr="00C90510">
        <w:rPr>
          <w:lang w:val="fr-CA"/>
        </w:rPr>
        <w:t>écriture. Des études indiquent également que la promotion de la communication orale et de discussions riches dans le</w:t>
      </w:r>
      <w:r w:rsidR="009B612D" w:rsidRPr="00C90510">
        <w:rPr>
          <w:lang w:val="fr-CA"/>
        </w:rPr>
        <w:t xml:space="preserve"> contexte des </w:t>
      </w:r>
      <w:r w:rsidRPr="00C90510">
        <w:rPr>
          <w:lang w:val="fr-CA"/>
        </w:rPr>
        <w:t xml:space="preserve">diverses disciplines scolaires améliore les résultats en mathématiques, en sciences et en sciences sociales. Lorsque les élèves possèdent les compétences nécessaires </w:t>
      </w:r>
      <w:r w:rsidR="00B70306" w:rsidRPr="00C90510">
        <w:rPr>
          <w:lang w:val="fr-CA"/>
        </w:rPr>
        <w:t>au déroulement de</w:t>
      </w:r>
      <w:r w:rsidRPr="00C90510">
        <w:rPr>
          <w:lang w:val="fr-CA"/>
        </w:rPr>
        <w:t xml:space="preserve"> discussions constructives, ils sont en mesure d</w:t>
      </w:r>
      <w:r w:rsidR="00FB4286" w:rsidRPr="00C90510">
        <w:rPr>
          <w:lang w:val="fr-CA"/>
        </w:rPr>
        <w:t>’</w:t>
      </w:r>
      <w:r w:rsidRPr="00C90510">
        <w:rPr>
          <w:lang w:val="fr-CA"/>
        </w:rPr>
        <w:t>a</w:t>
      </w:r>
      <w:r w:rsidR="00474767" w:rsidRPr="00C90510">
        <w:rPr>
          <w:lang w:val="fr-CA"/>
        </w:rPr>
        <w:t>ssimiler</w:t>
      </w:r>
      <w:r w:rsidRPr="00C90510">
        <w:rPr>
          <w:lang w:val="fr-CA"/>
        </w:rPr>
        <w:t xml:space="preserve"> les connaissances apprises, de reconnaître les malentendus et les lacunes </w:t>
      </w:r>
      <w:r w:rsidR="009B612D" w:rsidRPr="00C90510">
        <w:rPr>
          <w:lang w:val="fr-CA"/>
        </w:rPr>
        <w:t xml:space="preserve">par rapport aux </w:t>
      </w:r>
      <w:r w:rsidRPr="00C90510">
        <w:rPr>
          <w:lang w:val="fr-CA"/>
        </w:rPr>
        <w:t>connaissances et d</w:t>
      </w:r>
      <w:r w:rsidR="00FB4286" w:rsidRPr="00C90510">
        <w:rPr>
          <w:lang w:val="fr-CA"/>
        </w:rPr>
        <w:t>’</w:t>
      </w:r>
      <w:r w:rsidRPr="00C90510">
        <w:rPr>
          <w:lang w:val="fr-CA"/>
        </w:rPr>
        <w:t>y remédier (</w:t>
      </w:r>
      <w:proofErr w:type="spellStart"/>
      <w:r w:rsidRPr="00C90510">
        <w:rPr>
          <w:lang w:val="fr-CA"/>
        </w:rPr>
        <w:t>Duhaylongsod</w:t>
      </w:r>
      <w:proofErr w:type="spellEnd"/>
      <w:r w:rsidRPr="00C90510">
        <w:rPr>
          <w:lang w:val="fr-CA"/>
        </w:rPr>
        <w:t xml:space="preserve"> et al., 2023).</w:t>
      </w:r>
    </w:p>
    <w:p w14:paraId="529ABE43" w14:textId="7ED57BA1" w:rsidR="00DA643A" w:rsidRPr="00C90510" w:rsidRDefault="00474767" w:rsidP="00DA643A">
      <w:pPr>
        <w:rPr>
          <w:lang w:val="fr-CA"/>
        </w:rPr>
      </w:pPr>
      <w:r w:rsidRPr="00C90510">
        <w:rPr>
          <w:lang w:val="fr-CA"/>
        </w:rPr>
        <w:t xml:space="preserve">En renforçant les compétences des élèves en matière de communication orale, les enseignants et enseignantes leur </w:t>
      </w:r>
      <w:r w:rsidRPr="00C90510">
        <w:rPr>
          <w:rStyle w:val="Strong"/>
          <w:lang w:val="fr-CA"/>
        </w:rPr>
        <w:t xml:space="preserve">donnent également la possibilité de développer leurs </w:t>
      </w:r>
      <w:r w:rsidR="00DA643A" w:rsidRPr="00C90510">
        <w:rPr>
          <w:rStyle w:val="Strong"/>
          <w:lang w:val="fr-CA"/>
        </w:rPr>
        <w:t xml:space="preserve">habiletés </w:t>
      </w:r>
      <w:r w:rsidRPr="00C90510">
        <w:rPr>
          <w:rStyle w:val="Strong"/>
          <w:lang w:val="fr-CA"/>
        </w:rPr>
        <w:t>de collaboration et de réflexion critique</w:t>
      </w:r>
      <w:r w:rsidR="00DA643A" w:rsidRPr="00C90510">
        <w:rPr>
          <w:rStyle w:val="Strong"/>
          <w:lang w:val="fr-CA"/>
        </w:rPr>
        <w:t>,</w:t>
      </w:r>
      <w:r w:rsidR="00DA643A" w:rsidRPr="00C90510">
        <w:rPr>
          <w:lang w:val="fr-CA"/>
        </w:rPr>
        <w:t xml:space="preserve"> ce qui est</w:t>
      </w:r>
      <w:r w:rsidRPr="00C90510">
        <w:rPr>
          <w:lang w:val="fr-CA"/>
        </w:rPr>
        <w:t xml:space="preserve"> particulièrement important lorsque l</w:t>
      </w:r>
      <w:r w:rsidR="00FB4286" w:rsidRPr="00C90510">
        <w:rPr>
          <w:lang w:val="fr-CA"/>
        </w:rPr>
        <w:t>’</w:t>
      </w:r>
      <w:r w:rsidRPr="00C90510">
        <w:rPr>
          <w:lang w:val="fr-CA"/>
        </w:rPr>
        <w:t xml:space="preserve">apprentissage en </w:t>
      </w:r>
      <w:r w:rsidR="00DA643A" w:rsidRPr="00C90510">
        <w:rPr>
          <w:lang w:val="fr-CA"/>
        </w:rPr>
        <w:t xml:space="preserve">salle de </w:t>
      </w:r>
      <w:r w:rsidRPr="00C90510">
        <w:rPr>
          <w:lang w:val="fr-CA"/>
        </w:rPr>
        <w:t>classe est basé sur</w:t>
      </w:r>
      <w:r w:rsidR="00DA643A" w:rsidRPr="00C90510">
        <w:rPr>
          <w:lang w:val="fr-CA"/>
        </w:rPr>
        <w:t xml:space="preserve"> l</w:t>
      </w:r>
      <w:r w:rsidR="00FB4286" w:rsidRPr="00C90510">
        <w:rPr>
          <w:lang w:val="fr-CA"/>
        </w:rPr>
        <w:t>’</w:t>
      </w:r>
      <w:r w:rsidR="00DA643A" w:rsidRPr="00C90510">
        <w:rPr>
          <w:lang w:val="fr-CA"/>
        </w:rPr>
        <w:t>enquête</w:t>
      </w:r>
      <w:r w:rsidRPr="00C90510">
        <w:rPr>
          <w:lang w:val="fr-CA"/>
        </w:rPr>
        <w:t>. Pour apprendre</w:t>
      </w:r>
      <w:r w:rsidR="00DA643A" w:rsidRPr="00C90510">
        <w:rPr>
          <w:lang w:val="fr-CA"/>
        </w:rPr>
        <w:t xml:space="preserve"> au moyen du processus d</w:t>
      </w:r>
      <w:r w:rsidR="00FB4286" w:rsidRPr="00C90510">
        <w:rPr>
          <w:lang w:val="fr-CA"/>
        </w:rPr>
        <w:t>’</w:t>
      </w:r>
      <w:r w:rsidR="00DA643A" w:rsidRPr="00C90510">
        <w:rPr>
          <w:lang w:val="fr-CA"/>
        </w:rPr>
        <w:t>enquête</w:t>
      </w:r>
      <w:r w:rsidRPr="00C90510">
        <w:rPr>
          <w:lang w:val="fr-CA"/>
        </w:rPr>
        <w:t>, les élèves doivent être capables de se poser des questions et de</w:t>
      </w:r>
      <w:r w:rsidR="00DA643A" w:rsidRPr="00C90510">
        <w:rPr>
          <w:lang w:val="fr-CA"/>
        </w:rPr>
        <w:t xml:space="preserve"> faire part de ce qu</w:t>
      </w:r>
      <w:r w:rsidR="00FB4286" w:rsidRPr="00C90510">
        <w:rPr>
          <w:lang w:val="fr-CA"/>
        </w:rPr>
        <w:t>’</w:t>
      </w:r>
      <w:r w:rsidR="00DA643A" w:rsidRPr="00C90510">
        <w:rPr>
          <w:lang w:val="fr-CA"/>
        </w:rPr>
        <w:t>ils comprennent</w:t>
      </w:r>
      <w:r w:rsidRPr="00C90510">
        <w:rPr>
          <w:lang w:val="fr-CA"/>
        </w:rPr>
        <w:t xml:space="preserve"> avec les autres</w:t>
      </w:r>
      <w:r w:rsidR="00DA643A" w:rsidRPr="00C90510">
        <w:rPr>
          <w:lang w:val="fr-CA"/>
        </w:rPr>
        <w:t xml:space="preserve">, ce qui se </w:t>
      </w:r>
      <w:r w:rsidRPr="00C90510">
        <w:rPr>
          <w:lang w:val="fr-CA"/>
        </w:rPr>
        <w:t xml:space="preserve">fait </w:t>
      </w:r>
      <w:bookmarkStart w:id="8" w:name="_Toc186718258"/>
      <w:bookmarkStart w:id="9" w:name="_Toc187254695"/>
      <w:r w:rsidR="009F3A02" w:rsidRPr="00C90510">
        <w:rPr>
          <w:lang w:val="fr-CA"/>
        </w:rPr>
        <w:t xml:space="preserve">en grande partie au moyen de la communication orale. </w:t>
      </w:r>
    </w:p>
    <w:p w14:paraId="0186984C" w14:textId="417BF987" w:rsidR="00DA643A" w:rsidRPr="00C90510" w:rsidRDefault="00DA643A" w:rsidP="00DA643A">
      <w:pPr>
        <w:rPr>
          <w:lang w:val="fr-CA"/>
        </w:rPr>
      </w:pPr>
      <w:r w:rsidRPr="00C90510">
        <w:rPr>
          <w:rStyle w:val="Strong"/>
          <w:lang w:val="fr-CA"/>
        </w:rPr>
        <w:lastRenderedPageBreak/>
        <w:t>Le renforcement de la capacité de discussion des élèves permet également d</w:t>
      </w:r>
      <w:r w:rsidR="00FB4286" w:rsidRPr="00C90510">
        <w:rPr>
          <w:rStyle w:val="Strong"/>
          <w:lang w:val="fr-CA"/>
        </w:rPr>
        <w:t>’</w:t>
      </w:r>
      <w:r w:rsidRPr="00C90510">
        <w:rPr>
          <w:rStyle w:val="Strong"/>
          <w:lang w:val="fr-CA"/>
        </w:rPr>
        <w:t>améliorer la culture de la classe et d</w:t>
      </w:r>
      <w:r w:rsidR="00FB4286" w:rsidRPr="00C90510">
        <w:rPr>
          <w:rStyle w:val="Strong"/>
          <w:lang w:val="fr-CA"/>
        </w:rPr>
        <w:t>’</w:t>
      </w:r>
      <w:r w:rsidRPr="00C90510">
        <w:rPr>
          <w:rStyle w:val="Strong"/>
          <w:lang w:val="fr-CA"/>
        </w:rPr>
        <w:t>accroître l</w:t>
      </w:r>
      <w:r w:rsidR="00FB4286" w:rsidRPr="00C90510">
        <w:rPr>
          <w:rStyle w:val="Strong"/>
          <w:lang w:val="fr-CA"/>
        </w:rPr>
        <w:t>’</w:t>
      </w:r>
      <w:r w:rsidRPr="00C90510">
        <w:rPr>
          <w:rStyle w:val="Strong"/>
          <w:lang w:val="fr-CA"/>
        </w:rPr>
        <w:t>autonomie et l</w:t>
      </w:r>
      <w:r w:rsidR="00FB4286" w:rsidRPr="00C90510">
        <w:rPr>
          <w:rStyle w:val="Strong"/>
          <w:lang w:val="fr-CA"/>
        </w:rPr>
        <w:t>’</w:t>
      </w:r>
      <w:r w:rsidRPr="00C90510">
        <w:rPr>
          <w:rStyle w:val="Strong"/>
          <w:lang w:val="fr-CA"/>
        </w:rPr>
        <w:t>équité des élèves.</w:t>
      </w:r>
      <w:r w:rsidRPr="00C90510">
        <w:rPr>
          <w:lang w:val="fr-CA"/>
        </w:rPr>
        <w:t xml:space="preserve"> Pour résoudre les problèmes en classe et dans l</w:t>
      </w:r>
      <w:r w:rsidR="00FB4286" w:rsidRPr="00C90510">
        <w:rPr>
          <w:lang w:val="fr-CA"/>
        </w:rPr>
        <w:t>’</w:t>
      </w:r>
      <w:r w:rsidRPr="00C90510">
        <w:rPr>
          <w:lang w:val="fr-CA"/>
        </w:rPr>
        <w:t xml:space="preserve">ensemble de la collectivité, les élèves doivent acquérir les compétences de communication nécessaires. </w:t>
      </w:r>
      <w:r w:rsidR="00B70306" w:rsidRPr="00C90510">
        <w:rPr>
          <w:lang w:val="fr-CA"/>
        </w:rPr>
        <w:t xml:space="preserve">Selon </w:t>
      </w:r>
      <w:proofErr w:type="spellStart"/>
      <w:r w:rsidR="00B70306" w:rsidRPr="00C90510">
        <w:rPr>
          <w:lang w:val="fr-CA"/>
        </w:rPr>
        <w:t>Vilen</w:t>
      </w:r>
      <w:proofErr w:type="spellEnd"/>
      <w:r w:rsidR="00B70306" w:rsidRPr="00C90510">
        <w:rPr>
          <w:lang w:val="fr-CA"/>
        </w:rPr>
        <w:t xml:space="preserve"> et Berger (2020), l</w:t>
      </w:r>
      <w:r w:rsidRPr="00C90510">
        <w:rPr>
          <w:lang w:val="fr-CA"/>
        </w:rPr>
        <w:t>es graines de la construction de la communauté et des ponts entre les communautés sont plantées dans les conversations que les élèves ont entre eux tous les jours</w:t>
      </w:r>
      <w:r w:rsidR="00B70306" w:rsidRPr="00C90510">
        <w:rPr>
          <w:lang w:val="fr-CA"/>
        </w:rPr>
        <w:t xml:space="preserve">. </w:t>
      </w:r>
    </w:p>
    <w:bookmarkStart w:id="10" w:name="_Toc193622537"/>
    <w:bookmarkEnd w:id="8"/>
    <w:p w14:paraId="44E65D2E" w14:textId="7874BE67" w:rsidR="00DB6B06" w:rsidRPr="00C90510" w:rsidRDefault="00F87045" w:rsidP="00BC0479">
      <w:pPr>
        <w:pStyle w:val="Heading1"/>
        <w:rPr>
          <w:lang w:val="fr-CA"/>
        </w:rPr>
      </w:pPr>
      <w:r w:rsidRPr="00C90510">
        <w:rPr>
          <w:lang w:val="fr-CA"/>
        </w:rPr>
        <mc:AlternateContent>
          <mc:Choice Requires="wpg">
            <w:drawing>
              <wp:anchor distT="0" distB="0" distL="114300" distR="114300" simplePos="0" relativeHeight="251660288" behindDoc="0" locked="0" layoutInCell="1" allowOverlap="1" wp14:anchorId="79D9C43F" wp14:editId="7011DDBE">
                <wp:simplePos x="0" y="0"/>
                <wp:positionH relativeFrom="column">
                  <wp:posOffset>-33655</wp:posOffset>
                </wp:positionH>
                <wp:positionV relativeFrom="paragraph">
                  <wp:posOffset>283210</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5633814" name="Graphic 21" descr="Playbook outline"/>
                          <pic:cNvPicPr>
                            <a:picLocks noChangeAspect="1"/>
                          </pic:cNvPicPr>
                        </pic:nvPicPr>
                        <pic:blipFill rotWithShape="1">
                          <a:blip r:embed="rId29">
                            <a:extLst>
                              <a:ext uri="{96DAC541-7B7A-43D3-8B79-37D633B846F1}">
                                <asvg:svgBlip xmlns:asvg="http://schemas.microsoft.com/office/drawing/2016/SVG/main" r:embed="rId30"/>
                              </a:ext>
                            </a:extLst>
                          </a:blip>
                          <a:srcRect l="13077" t="10186" r="8472" b="9044"/>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DAA0E0" id="Group 6" o:spid="_x0000_s1026" alt="&quot;&quot;" style="position:absolute;margin-left:-2.65pt;margin-top:22.3pt;width:56.5pt;height:58.15pt;z-index:251660288;mso-width-relative:margin;mso-height-relative:margin" coordorigin="1195,931" coordsize="7173,73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">
                <v:rect id="Rectangle 3" o:spid="_x0000_s1027" alt="&quot;&quot;" style="position:absolute;left:3048;top:931;width:5321;height:5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" fillcolor="#dceaf7 [3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1" o:spid="_x0000_s1028" type="#_x0000_t75" alt="Playbook outline" style="position:absolute;left:1195;top:931;width:7174;height:7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">
                  <v:imagedata r:id="rId31" o:title="Playbook outline" croptop="6675f" cropbottom="5927f" cropleft="8570f" cropright="5552f"/>
                </v:shape>
                <w10:wrap type="square"/>
              </v:group>
            </w:pict>
          </mc:Fallback>
        </mc:AlternateContent>
      </w:r>
      <w:bookmarkEnd w:id="9"/>
      <w:r w:rsidR="007D033F" w:rsidRPr="00C90510">
        <w:rPr>
          <w:lang w:val="fr-CA"/>
        </w:rPr>
        <w:t>Comment ça marche?</w:t>
      </w:r>
      <w:bookmarkEnd w:id="10"/>
    </w:p>
    <w:p w14:paraId="4065ECFF" w14:textId="2419385F" w:rsidR="005B104B" w:rsidRPr="00C90510" w:rsidRDefault="005B104B" w:rsidP="00D05F0F">
      <w:pPr>
        <w:rPr>
          <w:rFonts w:eastAsiaTheme="minorHAnsi"/>
          <w:lang w:val="fr-CA"/>
        </w:rPr>
      </w:pPr>
      <w:r w:rsidRPr="00C90510">
        <w:rPr>
          <w:rFonts w:eastAsiaTheme="minorHAnsi"/>
          <w:lang w:val="fr-CA"/>
        </w:rPr>
        <w:t>En abandonnant les discussions de type questions-réponses au profit d</w:t>
      </w:r>
      <w:r w:rsidR="00FB4286" w:rsidRPr="00C90510">
        <w:rPr>
          <w:rFonts w:eastAsiaTheme="minorHAnsi"/>
          <w:lang w:val="fr-CA"/>
        </w:rPr>
        <w:t>’</w:t>
      </w:r>
      <w:r w:rsidRPr="00C90510">
        <w:rPr>
          <w:rFonts w:eastAsiaTheme="minorHAnsi"/>
          <w:lang w:val="fr-CA"/>
        </w:rPr>
        <w:t xml:space="preserve">une approche plus dialogique, </w:t>
      </w:r>
      <w:r w:rsidR="009F3A02" w:rsidRPr="00C90510">
        <w:rPr>
          <w:rFonts w:eastAsiaTheme="minorHAnsi"/>
          <w:lang w:val="fr-CA"/>
        </w:rPr>
        <w:t>les enseignants et enseignantes offrent</w:t>
      </w:r>
      <w:r w:rsidRPr="00C90510">
        <w:rPr>
          <w:rFonts w:eastAsiaTheme="minorHAnsi"/>
          <w:lang w:val="fr-CA"/>
        </w:rPr>
        <w:t xml:space="preserve"> davantage d</w:t>
      </w:r>
      <w:r w:rsidR="00FB4286" w:rsidRPr="00C90510">
        <w:rPr>
          <w:rFonts w:eastAsiaTheme="minorHAnsi"/>
          <w:lang w:val="fr-CA"/>
        </w:rPr>
        <w:t>’</w:t>
      </w:r>
      <w:r w:rsidRPr="00C90510">
        <w:rPr>
          <w:rFonts w:eastAsiaTheme="minorHAnsi"/>
          <w:lang w:val="fr-CA"/>
        </w:rPr>
        <w:t>occasions aux élèves de développer leurs compétences en matière de communication. La participation à des discussions dirigées par les élèves et à des conversations entre élèves favorise la compréhension et le perfectionnement de la littératie (Edwards-Groves, 2024). Certains élèves sont plus verbaux, tandis que d</w:t>
      </w:r>
      <w:r w:rsidR="00FB4286" w:rsidRPr="00C90510">
        <w:rPr>
          <w:rFonts w:eastAsiaTheme="minorHAnsi"/>
          <w:lang w:val="fr-CA"/>
        </w:rPr>
        <w:t>’</w:t>
      </w:r>
      <w:r w:rsidRPr="00C90510">
        <w:rPr>
          <w:rFonts w:eastAsiaTheme="minorHAnsi"/>
          <w:lang w:val="fr-CA"/>
        </w:rPr>
        <w:t>autres sont plutôt non verbaux. Les éducateurs et éducatrices devront adapter leur approche et leurs activités pour inclure tout le monde. L</w:t>
      </w:r>
      <w:r w:rsidR="00FB4286" w:rsidRPr="00C90510">
        <w:rPr>
          <w:rFonts w:eastAsiaTheme="minorHAnsi"/>
          <w:lang w:val="fr-CA"/>
        </w:rPr>
        <w:t>’</w:t>
      </w:r>
      <w:r w:rsidRPr="00C90510">
        <w:rPr>
          <w:rFonts w:eastAsiaTheme="minorHAnsi"/>
          <w:lang w:val="fr-CA"/>
        </w:rPr>
        <w:t>adaptation des activités est l</w:t>
      </w:r>
      <w:r w:rsidR="00FB4286" w:rsidRPr="00C90510">
        <w:rPr>
          <w:rFonts w:eastAsiaTheme="minorHAnsi"/>
          <w:lang w:val="fr-CA"/>
        </w:rPr>
        <w:t>’</w:t>
      </w:r>
      <w:r w:rsidRPr="00C90510">
        <w:rPr>
          <w:rFonts w:eastAsiaTheme="minorHAnsi"/>
          <w:lang w:val="fr-CA"/>
        </w:rPr>
        <w:t xml:space="preserve">occasion pour </w:t>
      </w:r>
      <w:r w:rsidR="00B70306" w:rsidRPr="00C90510">
        <w:rPr>
          <w:rFonts w:eastAsiaTheme="minorHAnsi"/>
          <w:lang w:val="fr-CA"/>
        </w:rPr>
        <w:t xml:space="preserve">tous les élèves </w:t>
      </w:r>
      <w:r w:rsidRPr="00C90510">
        <w:rPr>
          <w:rFonts w:eastAsiaTheme="minorHAnsi"/>
          <w:lang w:val="fr-CA"/>
        </w:rPr>
        <w:t>de découvrir les différences et de collaborer d</w:t>
      </w:r>
      <w:r w:rsidR="00FB4286" w:rsidRPr="00C90510">
        <w:rPr>
          <w:rFonts w:eastAsiaTheme="minorHAnsi"/>
          <w:lang w:val="fr-CA"/>
        </w:rPr>
        <w:t>’</w:t>
      </w:r>
      <w:r w:rsidRPr="00C90510">
        <w:rPr>
          <w:rFonts w:eastAsiaTheme="minorHAnsi"/>
          <w:lang w:val="fr-CA"/>
        </w:rPr>
        <w:t>une façon à laquelle ils ne sont peut-être pas habitués.</w:t>
      </w:r>
    </w:p>
    <w:p w14:paraId="1D258C1C" w14:textId="0224F2A1" w:rsidR="00DB6B06" w:rsidRPr="00C90510" w:rsidRDefault="00DB6B06" w:rsidP="00407962">
      <w:pPr>
        <w:pStyle w:val="Heading2"/>
        <w:rPr>
          <w:lang w:val="fr-CA"/>
        </w:rPr>
      </w:pPr>
      <w:bookmarkStart w:id="11" w:name="_Toc186718259"/>
      <w:bookmarkStart w:id="12" w:name="_Toc187254696"/>
      <w:bookmarkStart w:id="13" w:name="_Toc193622538"/>
      <w:r w:rsidRPr="00C90510">
        <w:rPr>
          <w:lang w:val="fr-CA"/>
        </w:rPr>
        <w:t xml:space="preserve">12 </w:t>
      </w:r>
      <w:r w:rsidR="007D033F" w:rsidRPr="00C90510">
        <w:rPr>
          <w:lang w:val="fr-CA"/>
        </w:rPr>
        <w:t>choses à essayer en salle de classe</w:t>
      </w:r>
      <w:bookmarkEnd w:id="13"/>
      <w:r w:rsidR="007D033F" w:rsidRPr="00C90510">
        <w:rPr>
          <w:lang w:val="fr-CA"/>
        </w:rPr>
        <w:t xml:space="preserve"> </w:t>
      </w:r>
      <w:bookmarkEnd w:id="11"/>
      <w:bookmarkEnd w:id="12"/>
    </w:p>
    <w:p w14:paraId="631D5190" w14:textId="45BC89C1" w:rsidR="00E142C3" w:rsidRPr="00C90510" w:rsidRDefault="00F40AE6" w:rsidP="00C64915">
      <w:pPr>
        <w:pStyle w:val="Heading3alt"/>
        <w:rPr>
          <w:lang w:val="fr-CA"/>
        </w:rPr>
      </w:pPr>
      <w:r w:rsidRPr="00C90510">
        <w:rPr>
          <w:lang w:val="fr-CA"/>
        </w:rPr>
        <w:t>Rencontres matinales</w:t>
      </w:r>
    </w:p>
    <w:p w14:paraId="7098B455" w14:textId="139E175D" w:rsidR="00A5219A" w:rsidRPr="00C90510" w:rsidRDefault="009F3A02" w:rsidP="009F3A02">
      <w:pPr>
        <w:pStyle w:val="indentednormal"/>
        <w:rPr>
          <w:lang w:val="fr-CA"/>
        </w:rPr>
      </w:pPr>
      <w:r w:rsidRPr="00C90510">
        <w:rPr>
          <w:lang w:val="fr-CA"/>
        </w:rPr>
        <w:t xml:space="preserve">Commencez la journée par de courtes discussions. Par groupes de deux, les élèves discutent de leurs réponses à une question (par exemple, quelle est ton activité préférée pendant la récréation? Qui aimerais-tu voir en </w:t>
      </w:r>
      <w:r w:rsidRPr="00C90510">
        <w:rPr>
          <w:lang w:val="fr-CA"/>
        </w:rPr>
        <w:lastRenderedPageBreak/>
        <w:t>concert? Pour plus d</w:t>
      </w:r>
      <w:r w:rsidR="00FB4286" w:rsidRPr="00C90510">
        <w:rPr>
          <w:lang w:val="fr-CA"/>
        </w:rPr>
        <w:t>’</w:t>
      </w:r>
      <w:r w:rsidRPr="00C90510">
        <w:rPr>
          <w:lang w:val="fr-CA"/>
        </w:rPr>
        <w:t xml:space="preserve">idées, </w:t>
      </w:r>
      <w:r w:rsidR="007E0AB5" w:rsidRPr="00C90510">
        <w:rPr>
          <w:lang w:val="fr-CA"/>
        </w:rPr>
        <w:t>consultez la ressource externe</w:t>
      </w:r>
      <w:r w:rsidRPr="00C90510">
        <w:rPr>
          <w:lang w:val="fr-CA"/>
        </w:rPr>
        <w:t xml:space="preserve"> </w:t>
      </w:r>
      <w:hyperlink r:id="rId32" w:history="1">
        <w:r w:rsidRPr="00C90510">
          <w:rPr>
            <w:rStyle w:val="Hyperlink"/>
            <w:lang w:val="fr-CA"/>
          </w:rPr>
          <w:t xml:space="preserve">200+ Morning Meeting Questions To Start the Day Off Right (Free </w:t>
        </w:r>
        <w:proofErr w:type="spellStart"/>
        <w:r w:rsidRPr="00C90510">
          <w:rPr>
            <w:rStyle w:val="Hyperlink"/>
            <w:lang w:val="fr-CA"/>
          </w:rPr>
          <w:t>Printables</w:t>
        </w:r>
        <w:proofErr w:type="spellEnd"/>
        <w:r w:rsidRPr="00C90510">
          <w:rPr>
            <w:rStyle w:val="Hyperlink"/>
            <w:lang w:val="fr-CA"/>
          </w:rPr>
          <w:t xml:space="preserve"> and Slides)</w:t>
        </w:r>
        <w:r w:rsidR="00C90510" w:rsidRPr="00C90510">
          <w:rPr>
            <w:rStyle w:val="Hyperlink"/>
            <w:lang w:val="fr-CA"/>
          </w:rPr>
          <w:t xml:space="preserve"> (ressource externe)</w:t>
        </w:r>
      </w:hyperlink>
      <w:r w:rsidRPr="00C90510">
        <w:rPr>
          <w:lang w:val="fr-CA"/>
        </w:rPr>
        <w:t>.</w:t>
      </w:r>
      <w:r w:rsidR="007E0AB5" w:rsidRPr="00C90510">
        <w:rPr>
          <w:lang w:val="fr-CA"/>
        </w:rPr>
        <w:t xml:space="preserve"> </w:t>
      </w:r>
      <w:r w:rsidRPr="00C90510">
        <w:rPr>
          <w:lang w:val="fr-CA"/>
        </w:rPr>
        <w:t xml:space="preserve">Préparez le terrain pour la réussite en modélisant les </w:t>
      </w:r>
      <w:r w:rsidR="00F22C32" w:rsidRPr="00C90510">
        <w:rPr>
          <w:lang w:val="fr-CA"/>
        </w:rPr>
        <w:t>habiletés</w:t>
      </w:r>
      <w:r w:rsidRPr="00C90510">
        <w:rPr>
          <w:lang w:val="fr-CA"/>
        </w:rPr>
        <w:t xml:space="preserve"> de communication qu</w:t>
      </w:r>
      <w:r w:rsidR="00FB4286" w:rsidRPr="00C90510">
        <w:rPr>
          <w:lang w:val="fr-CA"/>
        </w:rPr>
        <w:t>’</w:t>
      </w:r>
      <w:r w:rsidRPr="00C90510">
        <w:rPr>
          <w:lang w:val="fr-CA"/>
        </w:rPr>
        <w:t>ils vont mettre en pratique (par exemple, faire face à son partenaire ou s</w:t>
      </w:r>
      <w:r w:rsidR="00FB4286" w:rsidRPr="00C90510">
        <w:rPr>
          <w:lang w:val="fr-CA"/>
        </w:rPr>
        <w:t>’</w:t>
      </w:r>
      <w:r w:rsidRPr="00C90510">
        <w:rPr>
          <w:lang w:val="fr-CA"/>
        </w:rPr>
        <w:t>asseoir à côté d</w:t>
      </w:r>
      <w:r w:rsidR="00F22C32" w:rsidRPr="00C90510">
        <w:rPr>
          <w:lang w:val="fr-CA"/>
        </w:rPr>
        <w:t>e lui ou d</w:t>
      </w:r>
      <w:r w:rsidR="00FB4286" w:rsidRPr="00C90510">
        <w:rPr>
          <w:lang w:val="fr-CA"/>
        </w:rPr>
        <w:t>’</w:t>
      </w:r>
      <w:r w:rsidR="00F22C32" w:rsidRPr="00C90510">
        <w:rPr>
          <w:lang w:val="fr-CA"/>
        </w:rPr>
        <w:t>elle</w:t>
      </w:r>
      <w:r w:rsidRPr="00C90510">
        <w:rPr>
          <w:lang w:val="fr-CA"/>
        </w:rPr>
        <w:t>, utiliser des expressions faciales ou des gestes comme des signes de la tête pour montrer qu</w:t>
      </w:r>
      <w:r w:rsidR="00FB4286" w:rsidRPr="00C90510">
        <w:rPr>
          <w:lang w:val="fr-CA"/>
        </w:rPr>
        <w:t>’</w:t>
      </w:r>
      <w:r w:rsidRPr="00C90510">
        <w:rPr>
          <w:lang w:val="fr-CA"/>
        </w:rPr>
        <w:t>on écoute, répondre à la réponse de son partenaire en établissant un lien et en partageant sa propre réponse).</w:t>
      </w:r>
    </w:p>
    <w:p w14:paraId="40352264" w14:textId="0AE80B5E" w:rsidR="00A30B5A" w:rsidRPr="00C90510" w:rsidRDefault="00DB6B06" w:rsidP="00C64915">
      <w:pPr>
        <w:pStyle w:val="Heading3alt"/>
        <w:rPr>
          <w:lang w:val="fr-CA"/>
        </w:rPr>
      </w:pPr>
      <w:bookmarkStart w:id="14" w:name="_Toc186718261"/>
      <w:bookmarkStart w:id="15" w:name="_Toc187254698"/>
      <w:r w:rsidRPr="00C90510">
        <w:rPr>
          <w:lang w:val="fr-CA"/>
        </w:rPr>
        <w:t>Dissection</w:t>
      </w:r>
      <w:bookmarkEnd w:id="14"/>
      <w:bookmarkEnd w:id="15"/>
      <w:r w:rsidR="009F3A02" w:rsidRPr="00C90510">
        <w:rPr>
          <w:lang w:val="fr-CA"/>
        </w:rPr>
        <w:t xml:space="preserve"> du discours</w:t>
      </w:r>
    </w:p>
    <w:p w14:paraId="5E3B2C3C" w14:textId="34A320D6" w:rsidR="00A457CA" w:rsidRPr="00C90510" w:rsidRDefault="00346707" w:rsidP="00346707">
      <w:pPr>
        <w:pStyle w:val="indentednormal"/>
        <w:rPr>
          <w:rFonts w:cs="Times New Roman"/>
          <w:lang w:val="fr-CA"/>
        </w:rPr>
      </w:pPr>
      <w:r w:rsidRPr="00C90510">
        <w:rPr>
          <w:rFonts w:cs="Times New Roman"/>
          <w:lang w:val="fr-CA"/>
        </w:rPr>
        <w:t>Avec l</w:t>
      </w:r>
      <w:r w:rsidR="00FB4286" w:rsidRPr="00C90510">
        <w:rPr>
          <w:rFonts w:cs="Times New Roman"/>
          <w:lang w:val="fr-CA"/>
        </w:rPr>
        <w:t>’</w:t>
      </w:r>
      <w:r w:rsidRPr="00C90510">
        <w:rPr>
          <w:rFonts w:cs="Times New Roman"/>
          <w:lang w:val="fr-CA"/>
        </w:rPr>
        <w:t>ensemble de</w:t>
      </w:r>
      <w:r w:rsidR="00B70306" w:rsidRPr="00C90510">
        <w:rPr>
          <w:rFonts w:cs="Times New Roman"/>
          <w:lang w:val="fr-CA"/>
        </w:rPr>
        <w:t>s élèves</w:t>
      </w:r>
      <w:r w:rsidRPr="00C90510">
        <w:rPr>
          <w:rFonts w:cs="Times New Roman"/>
          <w:lang w:val="fr-CA"/>
        </w:rPr>
        <w:t>, r</w:t>
      </w:r>
      <w:r w:rsidR="00A457CA" w:rsidRPr="00C90510">
        <w:rPr>
          <w:rFonts w:cs="Times New Roman"/>
          <w:lang w:val="fr-CA"/>
        </w:rPr>
        <w:t>egardez des vidéoclips TED Talk d</w:t>
      </w:r>
      <w:r w:rsidR="00B70306" w:rsidRPr="00C90510">
        <w:rPr>
          <w:rFonts w:cs="Times New Roman"/>
          <w:lang w:val="fr-CA"/>
        </w:rPr>
        <w:t xml:space="preserve">e jeunes </w:t>
      </w:r>
      <w:r w:rsidR="00A457CA" w:rsidRPr="00C90510">
        <w:rPr>
          <w:rFonts w:cs="Times New Roman"/>
          <w:lang w:val="fr-CA"/>
        </w:rPr>
        <w:t xml:space="preserve">de leur âge et discutez des techniques de présentation utilisées (par exemple, </w:t>
      </w:r>
      <w:r w:rsidR="00C44CA4" w:rsidRPr="00C90510">
        <w:rPr>
          <w:rFonts w:cs="Times New Roman"/>
          <w:lang w:val="fr-CA"/>
        </w:rPr>
        <w:t>gestuelle</w:t>
      </w:r>
      <w:r w:rsidR="00A457CA" w:rsidRPr="00C90510">
        <w:rPr>
          <w:rFonts w:cs="Times New Roman"/>
          <w:lang w:val="fr-CA"/>
        </w:rPr>
        <w:t>, utilisation d</w:t>
      </w:r>
      <w:r w:rsidR="00FB4286" w:rsidRPr="00C90510">
        <w:rPr>
          <w:rFonts w:cs="Times New Roman"/>
          <w:lang w:val="fr-CA"/>
        </w:rPr>
        <w:t>’</w:t>
      </w:r>
      <w:r w:rsidR="00A457CA" w:rsidRPr="00C90510">
        <w:rPr>
          <w:rFonts w:cs="Times New Roman"/>
          <w:lang w:val="fr-CA"/>
        </w:rPr>
        <w:t>aides visuelles sans les lire, choix de mots et structure de</w:t>
      </w:r>
      <w:r w:rsidRPr="00C90510">
        <w:rPr>
          <w:rFonts w:cs="Times New Roman"/>
          <w:lang w:val="fr-CA"/>
        </w:rPr>
        <w:t xml:space="preserve"> </w:t>
      </w:r>
      <w:r w:rsidR="00A457CA" w:rsidRPr="00C90510">
        <w:rPr>
          <w:rFonts w:cs="Times New Roman"/>
          <w:lang w:val="fr-CA"/>
        </w:rPr>
        <w:t xml:space="preserve">phrases) afin de </w:t>
      </w:r>
      <w:proofErr w:type="spellStart"/>
      <w:r w:rsidR="00A457CA" w:rsidRPr="00C90510">
        <w:rPr>
          <w:rFonts w:cs="Times New Roman"/>
          <w:lang w:val="fr-CA"/>
        </w:rPr>
        <w:t>co-créer</w:t>
      </w:r>
      <w:proofErr w:type="spellEnd"/>
      <w:r w:rsidR="00A457CA" w:rsidRPr="00C90510">
        <w:rPr>
          <w:rFonts w:cs="Times New Roman"/>
          <w:lang w:val="fr-CA"/>
        </w:rPr>
        <w:t xml:space="preserve"> des critères de réussite pour l</w:t>
      </w:r>
      <w:r w:rsidRPr="00C90510">
        <w:rPr>
          <w:rFonts w:cs="Times New Roman"/>
          <w:lang w:val="fr-CA"/>
        </w:rPr>
        <w:t xml:space="preserve">a rédaction </w:t>
      </w:r>
      <w:r w:rsidR="00A457CA" w:rsidRPr="00C90510">
        <w:rPr>
          <w:rFonts w:cs="Times New Roman"/>
          <w:lang w:val="fr-CA"/>
        </w:rPr>
        <w:t>et la présentation de discours.</w:t>
      </w:r>
    </w:p>
    <w:p w14:paraId="24C72CE7" w14:textId="6548BC16" w:rsidR="00A30B5A" w:rsidRPr="00C90510" w:rsidRDefault="00346707" w:rsidP="00C64915">
      <w:pPr>
        <w:pStyle w:val="Heading3alt"/>
        <w:rPr>
          <w:lang w:val="fr-CA"/>
        </w:rPr>
      </w:pPr>
      <w:r w:rsidRPr="00C90510">
        <w:rPr>
          <w:lang w:val="fr-CA"/>
        </w:rPr>
        <w:t>Exercice du discours en casse-tête</w:t>
      </w:r>
    </w:p>
    <w:p w14:paraId="17DEC2F5" w14:textId="73A2BEF9" w:rsidR="00346707" w:rsidRPr="00C90510" w:rsidRDefault="00346707" w:rsidP="00C44CA4">
      <w:pPr>
        <w:pStyle w:val="indentednormal"/>
        <w:rPr>
          <w:lang w:val="fr-CA"/>
        </w:rPr>
      </w:pPr>
      <w:r w:rsidRPr="00C90510">
        <w:rPr>
          <w:lang w:val="fr-CA"/>
        </w:rPr>
        <w:t xml:space="preserve">Lisez un discours en classe. Passez en revue les critères de réussite pour les orateurs et oratrices (voir </w:t>
      </w:r>
      <w:hyperlink w:anchor="_Exemples_de_critères" w:history="1">
        <w:r w:rsidRPr="00C90510">
          <w:rPr>
            <w:rStyle w:val="Hyperlink"/>
            <w:lang w:val="fr-CA"/>
          </w:rPr>
          <w:t>les exemples de critères de réussite pour l</w:t>
        </w:r>
        <w:r w:rsidR="00FB4286" w:rsidRPr="00C90510">
          <w:rPr>
            <w:rStyle w:val="Hyperlink"/>
            <w:lang w:val="fr-CA"/>
          </w:rPr>
          <w:t>’</w:t>
        </w:r>
        <w:r w:rsidRPr="00C90510">
          <w:rPr>
            <w:rStyle w:val="Hyperlink"/>
            <w:lang w:val="fr-CA"/>
          </w:rPr>
          <w:t>écoute et l</w:t>
        </w:r>
        <w:r w:rsidR="00FB4286" w:rsidRPr="00C90510">
          <w:rPr>
            <w:rStyle w:val="Hyperlink"/>
            <w:lang w:val="fr-CA"/>
          </w:rPr>
          <w:t>’</w:t>
        </w:r>
        <w:r w:rsidRPr="00C90510">
          <w:rPr>
            <w:rStyle w:val="Hyperlink"/>
            <w:lang w:val="fr-CA"/>
          </w:rPr>
          <w:t>expression orale</w:t>
        </w:r>
      </w:hyperlink>
      <w:r w:rsidRPr="00C90510">
        <w:rPr>
          <w:lang w:val="fr-CA"/>
        </w:rPr>
        <w:t xml:space="preserve"> ci-dessous), puis attribuez à chaque groupe une partie du discours (introduction, paragraphe du développement ou conclusion).</w:t>
      </w:r>
      <w:r w:rsidR="00C44CA4" w:rsidRPr="00C90510">
        <w:rPr>
          <w:lang w:val="fr-CA"/>
        </w:rPr>
        <w:t xml:space="preserve"> </w:t>
      </w:r>
      <w:r w:rsidRPr="00C90510">
        <w:rPr>
          <w:lang w:val="fr-CA"/>
        </w:rPr>
        <w:t>En petits groupes, les élèves discutent des techniques (expression vocale, volume, posture, gestes) qu</w:t>
      </w:r>
      <w:r w:rsidR="00FB4286" w:rsidRPr="00C90510">
        <w:rPr>
          <w:lang w:val="fr-CA"/>
        </w:rPr>
        <w:t>’</w:t>
      </w:r>
      <w:r w:rsidRPr="00C90510">
        <w:rPr>
          <w:lang w:val="fr-CA"/>
        </w:rPr>
        <w:t>ils utiliseraient pour présenter le</w:t>
      </w:r>
      <w:r w:rsidR="00C44CA4" w:rsidRPr="00C90510">
        <w:rPr>
          <w:lang w:val="fr-CA"/>
        </w:rPr>
        <w:t>ur</w:t>
      </w:r>
      <w:r w:rsidRPr="00C90510">
        <w:rPr>
          <w:lang w:val="fr-CA"/>
        </w:rPr>
        <w:t xml:space="preserve"> discours. Ensuite, </w:t>
      </w:r>
      <w:r w:rsidR="00C44CA4" w:rsidRPr="00C90510">
        <w:rPr>
          <w:lang w:val="fr-CA"/>
        </w:rPr>
        <w:t xml:space="preserve">refaites </w:t>
      </w:r>
      <w:r w:rsidRPr="00C90510">
        <w:rPr>
          <w:lang w:val="fr-CA"/>
        </w:rPr>
        <w:t xml:space="preserve">les groupes de </w:t>
      </w:r>
      <w:r w:rsidR="00C44CA4" w:rsidRPr="00C90510">
        <w:rPr>
          <w:lang w:val="fr-CA"/>
        </w:rPr>
        <w:t xml:space="preserve">façon </w:t>
      </w:r>
      <w:r w:rsidRPr="00C90510">
        <w:rPr>
          <w:lang w:val="fr-CA"/>
        </w:rPr>
        <w:t xml:space="preserve">à ce que chaque élève ait une </w:t>
      </w:r>
      <w:r w:rsidR="00C44CA4" w:rsidRPr="00C90510">
        <w:rPr>
          <w:lang w:val="fr-CA"/>
        </w:rPr>
        <w:t xml:space="preserve">partie </w:t>
      </w:r>
      <w:r w:rsidRPr="00C90510">
        <w:rPr>
          <w:lang w:val="fr-CA"/>
        </w:rPr>
        <w:t>différente du discours et demandez-leur de se le présenter mutuellement.</w:t>
      </w:r>
      <w:r w:rsidR="00C44CA4" w:rsidRPr="00C90510">
        <w:rPr>
          <w:lang w:val="fr-CA"/>
        </w:rPr>
        <w:t xml:space="preserve"> </w:t>
      </w:r>
      <w:r w:rsidRPr="00C90510">
        <w:rPr>
          <w:lang w:val="fr-CA"/>
        </w:rPr>
        <w:t xml:space="preserve">À la fin, accordez-leur du temps pour se donner des </w:t>
      </w:r>
      <w:r w:rsidR="00C44CA4" w:rsidRPr="00C90510">
        <w:rPr>
          <w:lang w:val="fr-CA"/>
        </w:rPr>
        <w:t xml:space="preserve">commentaires </w:t>
      </w:r>
      <w:r w:rsidRPr="00C90510">
        <w:rPr>
          <w:lang w:val="fr-CA"/>
        </w:rPr>
        <w:t xml:space="preserve">constructifs (par exemple, </w:t>
      </w:r>
      <w:r w:rsidRPr="00C90510">
        <w:rPr>
          <w:lang w:val="fr-CA"/>
        </w:rPr>
        <w:lastRenderedPageBreak/>
        <w:t>«</w:t>
      </w:r>
      <w:r w:rsidR="00F22C32" w:rsidRPr="00C90510">
        <w:rPr>
          <w:lang w:val="fr-CA"/>
        </w:rPr>
        <w:t> </w:t>
      </w:r>
      <w:r w:rsidRPr="00C90510">
        <w:rPr>
          <w:lang w:val="fr-CA"/>
        </w:rPr>
        <w:t>C</w:t>
      </w:r>
      <w:r w:rsidR="00FB4286" w:rsidRPr="00C90510">
        <w:rPr>
          <w:lang w:val="fr-CA"/>
        </w:rPr>
        <w:t>’</w:t>
      </w:r>
      <w:r w:rsidRPr="00C90510">
        <w:rPr>
          <w:lang w:val="fr-CA"/>
        </w:rPr>
        <w:t>était très efficace lorsque… »; « Une chose que tu pourrais essayer est… ») en s</w:t>
      </w:r>
      <w:r w:rsidR="00FB4286" w:rsidRPr="00C90510">
        <w:rPr>
          <w:lang w:val="fr-CA"/>
        </w:rPr>
        <w:t>’</w:t>
      </w:r>
      <w:r w:rsidRPr="00C90510">
        <w:rPr>
          <w:lang w:val="fr-CA"/>
        </w:rPr>
        <w:t>appuyant sur les critères de</w:t>
      </w:r>
      <w:r w:rsidR="00C44CA4" w:rsidRPr="00C90510">
        <w:rPr>
          <w:lang w:val="fr-CA"/>
        </w:rPr>
        <w:t xml:space="preserve"> réussite</w:t>
      </w:r>
      <w:r w:rsidRPr="00C90510">
        <w:rPr>
          <w:lang w:val="fr-CA"/>
        </w:rPr>
        <w:t>.</w:t>
      </w:r>
    </w:p>
    <w:p w14:paraId="58578CBD" w14:textId="68FFE1D6" w:rsidR="00A30B5A" w:rsidRPr="00C90510" w:rsidRDefault="00A30B5A" w:rsidP="00C64915">
      <w:pPr>
        <w:pStyle w:val="Heading3alt"/>
        <w:rPr>
          <w:lang w:val="fr-CA"/>
        </w:rPr>
      </w:pPr>
      <w:bookmarkStart w:id="16" w:name="_Toc186718263"/>
      <w:bookmarkStart w:id="17" w:name="_Toc187254700"/>
      <w:r w:rsidRPr="00C90510">
        <w:rPr>
          <w:lang w:val="fr-CA"/>
        </w:rPr>
        <w:t>Café</w:t>
      </w:r>
      <w:bookmarkEnd w:id="16"/>
      <w:bookmarkEnd w:id="17"/>
      <w:r w:rsidR="00C44CA4" w:rsidRPr="00C90510">
        <w:rPr>
          <w:lang w:val="fr-CA"/>
        </w:rPr>
        <w:t xml:space="preserve"> poésie</w:t>
      </w:r>
    </w:p>
    <w:p w14:paraId="6B184F99" w14:textId="227C141D" w:rsidR="00173CF8" w:rsidRPr="00C90510" w:rsidRDefault="00173CF8" w:rsidP="00173CF8">
      <w:pPr>
        <w:pStyle w:val="indentednormal"/>
        <w:rPr>
          <w:lang w:val="fr-CA"/>
        </w:rPr>
      </w:pPr>
      <w:r w:rsidRPr="00C90510">
        <w:rPr>
          <w:lang w:val="fr-CA"/>
        </w:rPr>
        <w:t>Les élèves présentent un poème de leur choix</w:t>
      </w:r>
      <w:r w:rsidR="00B70306" w:rsidRPr="00C90510">
        <w:rPr>
          <w:lang w:val="fr-CA"/>
        </w:rPr>
        <w:t xml:space="preserve"> </w:t>
      </w:r>
      <w:r w:rsidRPr="00C90510">
        <w:rPr>
          <w:lang w:val="fr-CA"/>
        </w:rPr>
        <w:t xml:space="preserve">ou un </w:t>
      </w:r>
      <w:r w:rsidR="00B70306" w:rsidRPr="00C90510">
        <w:rPr>
          <w:lang w:val="fr-CA"/>
        </w:rPr>
        <w:t xml:space="preserve">poème </w:t>
      </w:r>
      <w:r w:rsidRPr="00C90510">
        <w:rPr>
          <w:lang w:val="fr-CA"/>
        </w:rPr>
        <w:t>qu</w:t>
      </w:r>
      <w:r w:rsidR="00FB4286" w:rsidRPr="00C90510">
        <w:rPr>
          <w:lang w:val="fr-CA"/>
        </w:rPr>
        <w:t>’</w:t>
      </w:r>
      <w:r w:rsidRPr="00C90510">
        <w:rPr>
          <w:lang w:val="fr-CA"/>
        </w:rPr>
        <w:t>ils ont écrit</w:t>
      </w:r>
      <w:r w:rsidR="00B70306" w:rsidRPr="00C90510">
        <w:rPr>
          <w:lang w:val="fr-CA"/>
        </w:rPr>
        <w:t xml:space="preserve"> </w:t>
      </w:r>
      <w:r w:rsidRPr="00C90510">
        <w:rPr>
          <w:lang w:val="fr-CA"/>
        </w:rPr>
        <w:t>en utilisant des stratégies d</w:t>
      </w:r>
      <w:r w:rsidR="00FB4286" w:rsidRPr="00C90510">
        <w:rPr>
          <w:lang w:val="fr-CA"/>
        </w:rPr>
        <w:t>’</w:t>
      </w:r>
      <w:r w:rsidRPr="00C90510">
        <w:rPr>
          <w:lang w:val="fr-CA"/>
        </w:rPr>
        <w:t>expression orale efficaces. Avant le café poésie, passez en revue les stratégies d</w:t>
      </w:r>
      <w:r w:rsidR="00FB4286" w:rsidRPr="00C90510">
        <w:rPr>
          <w:lang w:val="fr-CA"/>
        </w:rPr>
        <w:t>’</w:t>
      </w:r>
      <w:r w:rsidRPr="00C90510">
        <w:rPr>
          <w:lang w:val="fr-CA"/>
        </w:rPr>
        <w:t>écoute active que le public doit utiliser et les techniques d</w:t>
      </w:r>
      <w:r w:rsidR="00FB4286" w:rsidRPr="00C90510">
        <w:rPr>
          <w:lang w:val="fr-CA"/>
        </w:rPr>
        <w:t>’</w:t>
      </w:r>
      <w:r w:rsidRPr="00C90510">
        <w:rPr>
          <w:lang w:val="fr-CA"/>
        </w:rPr>
        <w:t>expression orale qui permettront aux élèves de lire leur poème de façon captivante.</w:t>
      </w:r>
    </w:p>
    <w:p w14:paraId="2B020013" w14:textId="4E49C403" w:rsidR="0034132A" w:rsidRPr="00C90510" w:rsidRDefault="00173CF8" w:rsidP="00C64915">
      <w:pPr>
        <w:pStyle w:val="Heading3alt"/>
        <w:rPr>
          <w:lang w:val="fr-CA"/>
        </w:rPr>
      </w:pPr>
      <w:r w:rsidRPr="00C90510">
        <w:rPr>
          <w:lang w:val="fr-CA"/>
        </w:rPr>
        <w:t>Entrevues</w:t>
      </w:r>
    </w:p>
    <w:p w14:paraId="231936D6" w14:textId="563121CB" w:rsidR="00173CF8" w:rsidRPr="00C90510" w:rsidRDefault="00173CF8" w:rsidP="007D64EC">
      <w:pPr>
        <w:pStyle w:val="indentednormal"/>
        <w:rPr>
          <w:lang w:val="fr-CA"/>
        </w:rPr>
      </w:pPr>
      <w:r w:rsidRPr="00C90510">
        <w:rPr>
          <w:lang w:val="fr-CA"/>
        </w:rPr>
        <w:t xml:space="preserve">Les élèves peuvent </w:t>
      </w:r>
      <w:r w:rsidR="007D64EC" w:rsidRPr="00C90510">
        <w:rPr>
          <w:lang w:val="fr-CA"/>
        </w:rPr>
        <w:t>s</w:t>
      </w:r>
      <w:r w:rsidR="00FB4286" w:rsidRPr="00C90510">
        <w:rPr>
          <w:lang w:val="fr-CA"/>
        </w:rPr>
        <w:t>’</w:t>
      </w:r>
      <w:r w:rsidRPr="00C90510">
        <w:rPr>
          <w:lang w:val="fr-CA"/>
        </w:rPr>
        <w:t>interroger les uns les autres sur leur vie ou leurs intérêts, ou bien ils peuvent</w:t>
      </w:r>
      <w:r w:rsidR="007D64EC" w:rsidRPr="00C90510">
        <w:rPr>
          <w:lang w:val="fr-CA"/>
        </w:rPr>
        <w:t xml:space="preserve"> prendre leur tour pour</w:t>
      </w:r>
      <w:r w:rsidRPr="00C90510">
        <w:rPr>
          <w:lang w:val="fr-CA"/>
        </w:rPr>
        <w:t xml:space="preserve"> </w:t>
      </w:r>
      <w:r w:rsidR="00B70306" w:rsidRPr="00C90510">
        <w:rPr>
          <w:lang w:val="fr-CA"/>
        </w:rPr>
        <w:t xml:space="preserve">jouer </w:t>
      </w:r>
      <w:r w:rsidRPr="00C90510">
        <w:rPr>
          <w:lang w:val="fr-CA"/>
        </w:rPr>
        <w:t>le rôle d</w:t>
      </w:r>
      <w:r w:rsidR="00FB4286" w:rsidRPr="00C90510">
        <w:rPr>
          <w:lang w:val="fr-CA"/>
        </w:rPr>
        <w:t>’</w:t>
      </w:r>
      <w:r w:rsidRPr="00C90510">
        <w:rPr>
          <w:lang w:val="fr-CA"/>
        </w:rPr>
        <w:t xml:space="preserve">un </w:t>
      </w:r>
      <w:r w:rsidR="007D64EC" w:rsidRPr="00C90510">
        <w:rPr>
          <w:lang w:val="fr-CA"/>
        </w:rPr>
        <w:t>ou d</w:t>
      </w:r>
      <w:r w:rsidR="00FB4286" w:rsidRPr="00C90510">
        <w:rPr>
          <w:lang w:val="fr-CA"/>
        </w:rPr>
        <w:t>’</w:t>
      </w:r>
      <w:r w:rsidR="007D64EC" w:rsidRPr="00C90510">
        <w:rPr>
          <w:lang w:val="fr-CA"/>
        </w:rPr>
        <w:t xml:space="preserve">une </w:t>
      </w:r>
      <w:r w:rsidRPr="00C90510">
        <w:rPr>
          <w:lang w:val="fr-CA"/>
        </w:rPr>
        <w:t>«</w:t>
      </w:r>
      <w:r w:rsidR="007D64EC" w:rsidRPr="00C90510">
        <w:rPr>
          <w:lang w:val="fr-CA"/>
        </w:rPr>
        <w:t xml:space="preserve"> spécialiste </w:t>
      </w:r>
      <w:r w:rsidRPr="00C90510">
        <w:rPr>
          <w:lang w:val="fr-CA"/>
        </w:rPr>
        <w:t>» dans un domaine d</w:t>
      </w:r>
      <w:r w:rsidR="00FB4286" w:rsidRPr="00C90510">
        <w:rPr>
          <w:lang w:val="fr-CA"/>
        </w:rPr>
        <w:t>’</w:t>
      </w:r>
      <w:r w:rsidRPr="00C90510">
        <w:rPr>
          <w:lang w:val="fr-CA"/>
        </w:rPr>
        <w:t>intérêt personnel ou</w:t>
      </w:r>
      <w:r w:rsidR="007D64EC" w:rsidRPr="00C90510">
        <w:rPr>
          <w:lang w:val="fr-CA"/>
        </w:rPr>
        <w:t xml:space="preserve"> sur un des sujets à l</w:t>
      </w:r>
      <w:r w:rsidR="00FB4286" w:rsidRPr="00C90510">
        <w:rPr>
          <w:lang w:val="fr-CA"/>
        </w:rPr>
        <w:t>’</w:t>
      </w:r>
      <w:r w:rsidR="007D64EC" w:rsidRPr="00C90510">
        <w:rPr>
          <w:lang w:val="fr-CA"/>
        </w:rPr>
        <w:t>étude</w:t>
      </w:r>
      <w:r w:rsidRPr="00C90510">
        <w:rPr>
          <w:lang w:val="fr-CA"/>
        </w:rPr>
        <w:t xml:space="preserve">. </w:t>
      </w:r>
      <w:r w:rsidR="007D64EC" w:rsidRPr="00C90510">
        <w:rPr>
          <w:lang w:val="fr-CA"/>
        </w:rPr>
        <w:t xml:space="preserve">La personne qui interroge </w:t>
      </w:r>
      <w:r w:rsidRPr="00C90510">
        <w:rPr>
          <w:lang w:val="fr-CA"/>
        </w:rPr>
        <w:t>s</w:t>
      </w:r>
      <w:r w:rsidR="00FB4286" w:rsidRPr="00C90510">
        <w:rPr>
          <w:lang w:val="fr-CA"/>
        </w:rPr>
        <w:t>’</w:t>
      </w:r>
      <w:r w:rsidRPr="00C90510">
        <w:rPr>
          <w:lang w:val="fr-CA"/>
        </w:rPr>
        <w:t xml:space="preserve">exercera </w:t>
      </w:r>
      <w:r w:rsidR="007D64EC" w:rsidRPr="00C90510">
        <w:rPr>
          <w:lang w:val="fr-CA"/>
        </w:rPr>
        <w:t xml:space="preserve">à écouter activement </w:t>
      </w:r>
      <w:r w:rsidRPr="00C90510">
        <w:rPr>
          <w:lang w:val="fr-CA"/>
        </w:rPr>
        <w:t xml:space="preserve">afin de poser des questions de suivi appropriées, et </w:t>
      </w:r>
      <w:r w:rsidR="007D64EC" w:rsidRPr="00C90510">
        <w:rPr>
          <w:lang w:val="fr-CA"/>
        </w:rPr>
        <w:t xml:space="preserve">la personne interrogée </w:t>
      </w:r>
      <w:r w:rsidRPr="00C90510">
        <w:rPr>
          <w:lang w:val="fr-CA"/>
        </w:rPr>
        <w:t>s</w:t>
      </w:r>
      <w:r w:rsidR="00FB4286" w:rsidRPr="00C90510">
        <w:rPr>
          <w:lang w:val="fr-CA"/>
        </w:rPr>
        <w:t>’</w:t>
      </w:r>
      <w:r w:rsidRPr="00C90510">
        <w:rPr>
          <w:lang w:val="fr-CA"/>
        </w:rPr>
        <w:t>exercera à communiquer clairement en utilisant des structures de phrases complexes et composées.</w:t>
      </w:r>
    </w:p>
    <w:p w14:paraId="57F38BC3" w14:textId="0EC0C7D2" w:rsidR="0034132A" w:rsidRPr="00C90510" w:rsidRDefault="007D64EC" w:rsidP="00C64915">
      <w:pPr>
        <w:pStyle w:val="Heading3alt"/>
        <w:rPr>
          <w:lang w:val="fr-CA"/>
        </w:rPr>
      </w:pPr>
      <w:r w:rsidRPr="00C90510">
        <w:rPr>
          <w:lang w:val="fr-CA"/>
        </w:rPr>
        <w:t>Résumé de discours</w:t>
      </w:r>
    </w:p>
    <w:p w14:paraId="27A611F9" w14:textId="3BF96058" w:rsidR="007D64EC" w:rsidRPr="00C90510" w:rsidRDefault="007D64EC" w:rsidP="007D64EC">
      <w:pPr>
        <w:pStyle w:val="indentednormal"/>
        <w:rPr>
          <w:lang w:val="fr-CA"/>
        </w:rPr>
      </w:pPr>
      <w:r w:rsidRPr="00C90510">
        <w:rPr>
          <w:lang w:val="fr-CA"/>
        </w:rPr>
        <w:t>En groupe de deux, les élèves prennent tour à tour la parole pendant une minute pour parler de quelque chose qui leur tient à cœur (par exemple, un livre qu</w:t>
      </w:r>
      <w:r w:rsidR="00FB4286" w:rsidRPr="00C90510">
        <w:rPr>
          <w:lang w:val="fr-CA"/>
        </w:rPr>
        <w:t>’</w:t>
      </w:r>
      <w:r w:rsidRPr="00C90510">
        <w:rPr>
          <w:lang w:val="fr-CA"/>
        </w:rPr>
        <w:t>ils lisent ou une activité parascolaire ou un jeu qu</w:t>
      </w:r>
      <w:r w:rsidR="00FB4286" w:rsidRPr="00C90510">
        <w:rPr>
          <w:lang w:val="fr-CA"/>
        </w:rPr>
        <w:t>’</w:t>
      </w:r>
      <w:r w:rsidRPr="00C90510">
        <w:rPr>
          <w:lang w:val="fr-CA"/>
        </w:rPr>
        <w:t>ils aiment). Pendant ce temps, l</w:t>
      </w:r>
      <w:r w:rsidR="00FB4286" w:rsidRPr="00C90510">
        <w:rPr>
          <w:lang w:val="fr-CA"/>
        </w:rPr>
        <w:t>’</w:t>
      </w:r>
      <w:r w:rsidRPr="00C90510">
        <w:rPr>
          <w:lang w:val="fr-CA"/>
        </w:rPr>
        <w:t>autre élève écoute attentivement.</w:t>
      </w:r>
    </w:p>
    <w:p w14:paraId="55FEBFE7" w14:textId="457267F4" w:rsidR="007D64EC" w:rsidRPr="00C90510" w:rsidRDefault="007D64EC" w:rsidP="007D64EC">
      <w:pPr>
        <w:pStyle w:val="indentednormal"/>
        <w:rPr>
          <w:lang w:val="fr-CA"/>
        </w:rPr>
      </w:pPr>
      <w:r w:rsidRPr="00C90510">
        <w:rPr>
          <w:lang w:val="fr-CA"/>
        </w:rPr>
        <w:t>Ensuite, l</w:t>
      </w:r>
      <w:r w:rsidR="00FB4286" w:rsidRPr="00C90510">
        <w:rPr>
          <w:lang w:val="fr-CA"/>
        </w:rPr>
        <w:t>’</w:t>
      </w:r>
      <w:r w:rsidRPr="00C90510">
        <w:rPr>
          <w:lang w:val="fr-CA"/>
        </w:rPr>
        <w:t>auditeur ou l</w:t>
      </w:r>
      <w:r w:rsidR="00FB4286" w:rsidRPr="00C90510">
        <w:rPr>
          <w:lang w:val="fr-CA"/>
        </w:rPr>
        <w:t>’</w:t>
      </w:r>
      <w:r w:rsidRPr="00C90510">
        <w:rPr>
          <w:lang w:val="fr-CA"/>
        </w:rPr>
        <w:t>auditrice résume en quelques phrases ce qu</w:t>
      </w:r>
      <w:r w:rsidR="00FB4286" w:rsidRPr="00C90510">
        <w:rPr>
          <w:lang w:val="fr-CA"/>
        </w:rPr>
        <w:t>’</w:t>
      </w:r>
      <w:r w:rsidRPr="00C90510">
        <w:rPr>
          <w:lang w:val="fr-CA"/>
        </w:rPr>
        <w:t xml:space="preserve">il </w:t>
      </w:r>
      <w:r w:rsidR="00E07C78" w:rsidRPr="00C90510">
        <w:rPr>
          <w:lang w:val="fr-CA"/>
        </w:rPr>
        <w:t xml:space="preserve">ou elle </w:t>
      </w:r>
      <w:r w:rsidRPr="00C90510">
        <w:rPr>
          <w:lang w:val="fr-CA"/>
        </w:rPr>
        <w:t xml:space="preserve">a appris. Des éclaircissements </w:t>
      </w:r>
      <w:r w:rsidRPr="00C90510">
        <w:rPr>
          <w:lang w:val="fr-CA"/>
        </w:rPr>
        <w:lastRenderedPageBreak/>
        <w:t>peuvent être demandés et une discussion sur d</w:t>
      </w:r>
      <w:r w:rsidR="00FB4286" w:rsidRPr="00C90510">
        <w:rPr>
          <w:lang w:val="fr-CA"/>
        </w:rPr>
        <w:t>’</w:t>
      </w:r>
      <w:r w:rsidRPr="00C90510">
        <w:rPr>
          <w:lang w:val="fr-CA"/>
        </w:rPr>
        <w:t>éventuels malentendus peut suivre.</w:t>
      </w:r>
    </w:p>
    <w:p w14:paraId="6593865C" w14:textId="27B820D7" w:rsidR="0034132A" w:rsidRPr="00C90510" w:rsidRDefault="00DB6B06" w:rsidP="00C64915">
      <w:pPr>
        <w:pStyle w:val="Heading3alt"/>
        <w:rPr>
          <w:lang w:val="fr-CA"/>
        </w:rPr>
      </w:pPr>
      <w:bookmarkStart w:id="18" w:name="_Toc186718266"/>
      <w:bookmarkStart w:id="19" w:name="_Toc187254703"/>
      <w:r w:rsidRPr="00C90510">
        <w:rPr>
          <w:lang w:val="fr-CA"/>
        </w:rPr>
        <w:t>C</w:t>
      </w:r>
      <w:bookmarkEnd w:id="18"/>
      <w:bookmarkEnd w:id="19"/>
      <w:r w:rsidR="007D64EC" w:rsidRPr="00C90510">
        <w:rPr>
          <w:lang w:val="fr-CA"/>
        </w:rPr>
        <w:t>ercles d</w:t>
      </w:r>
      <w:r w:rsidR="00FB4286" w:rsidRPr="00C90510">
        <w:rPr>
          <w:lang w:val="fr-CA"/>
        </w:rPr>
        <w:t>’</w:t>
      </w:r>
      <w:r w:rsidR="007D64EC" w:rsidRPr="00C90510">
        <w:rPr>
          <w:lang w:val="fr-CA"/>
        </w:rPr>
        <w:t>acquisition de connaissances</w:t>
      </w:r>
    </w:p>
    <w:p w14:paraId="06DCAD4C" w14:textId="26EAAF8D" w:rsidR="00ED5982" w:rsidRPr="00C90510" w:rsidRDefault="00ED5982" w:rsidP="00ED5982">
      <w:pPr>
        <w:pStyle w:val="indentednormal"/>
        <w:rPr>
          <w:lang w:val="fr-CA"/>
        </w:rPr>
      </w:pPr>
      <w:r w:rsidRPr="00C90510">
        <w:rPr>
          <w:lang w:val="fr-CA"/>
        </w:rPr>
        <w:t xml:space="preserve">Les élèves sont assis en cercle, face à face, et ont la possibilité de partager leurs nouvelles connaissances, de poser des questions, de faire des observations et </w:t>
      </w:r>
      <w:r w:rsidR="00B70306" w:rsidRPr="00C90510">
        <w:rPr>
          <w:lang w:val="fr-CA"/>
        </w:rPr>
        <w:t>d</w:t>
      </w:r>
      <w:r w:rsidR="00FB4286" w:rsidRPr="00C90510">
        <w:rPr>
          <w:lang w:val="fr-CA"/>
        </w:rPr>
        <w:t>’</w:t>
      </w:r>
      <w:r w:rsidR="00B70306" w:rsidRPr="00C90510">
        <w:rPr>
          <w:lang w:val="fr-CA"/>
        </w:rPr>
        <w:t xml:space="preserve">ajouter leurs idées aux </w:t>
      </w:r>
      <w:r w:rsidRPr="00C90510">
        <w:rPr>
          <w:lang w:val="fr-CA"/>
        </w:rPr>
        <w:t>idées des autres. Consultez le lien externe</w:t>
      </w:r>
      <w:hyperlink r:id="rId33" w:history="1">
        <w:r w:rsidRPr="00C90510">
          <w:rPr>
            <w:rStyle w:val="Hyperlink"/>
            <w:lang w:val="fr-CA"/>
          </w:rPr>
          <w:t xml:space="preserve"> Oral </w:t>
        </w:r>
        <w:proofErr w:type="spellStart"/>
        <w:r w:rsidRPr="00C90510">
          <w:rPr>
            <w:rStyle w:val="Hyperlink"/>
            <w:lang w:val="fr-CA"/>
          </w:rPr>
          <w:t>Language</w:t>
        </w:r>
        <w:proofErr w:type="spellEnd"/>
        <w:r w:rsidRPr="00C90510">
          <w:rPr>
            <w:rStyle w:val="Hyperlink"/>
            <w:lang w:val="fr-CA"/>
          </w:rPr>
          <w:t xml:space="preserve"> </w:t>
        </w:r>
        <w:proofErr w:type="spellStart"/>
        <w:r w:rsidRPr="00C90510">
          <w:rPr>
            <w:rStyle w:val="Hyperlink"/>
            <w:lang w:val="fr-CA"/>
          </w:rPr>
          <w:t>Activities</w:t>
        </w:r>
        <w:proofErr w:type="spellEnd"/>
        <w:r w:rsidRPr="00C90510">
          <w:rPr>
            <w:rStyle w:val="Hyperlink"/>
            <w:lang w:val="fr-CA"/>
          </w:rPr>
          <w:t xml:space="preserve"> - </w:t>
        </w:r>
        <w:proofErr w:type="spellStart"/>
        <w:r w:rsidRPr="00C90510">
          <w:rPr>
            <w:rStyle w:val="Hyperlink"/>
            <w:lang w:val="fr-CA"/>
          </w:rPr>
          <w:t>Knowledge</w:t>
        </w:r>
        <w:proofErr w:type="spellEnd"/>
        <w:r w:rsidRPr="00C90510">
          <w:rPr>
            <w:rStyle w:val="Hyperlink"/>
            <w:lang w:val="fr-CA"/>
          </w:rPr>
          <w:t xml:space="preserve"> Building Circle </w:t>
        </w:r>
        <w:r w:rsidR="00C90510" w:rsidRPr="00C90510">
          <w:rPr>
            <w:rStyle w:val="Hyperlink"/>
            <w:lang w:val="fr-CA"/>
          </w:rPr>
          <w:t>(lien externe)</w:t>
        </w:r>
      </w:hyperlink>
      <w:r w:rsidR="00C90510">
        <w:rPr>
          <w:lang w:val="fr-CA"/>
        </w:rPr>
        <w:t xml:space="preserve"> </w:t>
      </w:r>
      <w:r w:rsidRPr="00C90510">
        <w:rPr>
          <w:lang w:val="fr-CA"/>
        </w:rPr>
        <w:t>pour obtenir une procédure détaillée.</w:t>
      </w:r>
    </w:p>
    <w:p w14:paraId="30347BAA" w14:textId="10D4A89B" w:rsidR="0034132A" w:rsidRPr="00C90510" w:rsidRDefault="00ED5982" w:rsidP="00C64915">
      <w:pPr>
        <w:pStyle w:val="Heading3alt"/>
        <w:rPr>
          <w:lang w:val="fr-CA"/>
        </w:rPr>
      </w:pPr>
      <w:r w:rsidRPr="00C90510">
        <w:rPr>
          <w:lang w:val="fr-CA"/>
        </w:rPr>
        <w:t>Jeu dramatique « Une ligne, plusieurs significations »</w:t>
      </w:r>
    </w:p>
    <w:p w14:paraId="7ED230C6" w14:textId="679B8078" w:rsidR="00ED5982" w:rsidRPr="00C90510" w:rsidRDefault="00ED5982" w:rsidP="00ED5982">
      <w:pPr>
        <w:pStyle w:val="indentednormal"/>
        <w:rPr>
          <w:lang w:val="fr-CA"/>
        </w:rPr>
      </w:pPr>
      <w:r w:rsidRPr="00C90510">
        <w:rPr>
          <w:lang w:val="fr-CA"/>
        </w:rPr>
        <w:t>Les élèves reçoivent une phrase à dire (par exemple, « Je vais bien. »; « Ce n</w:t>
      </w:r>
      <w:r w:rsidR="00FB4286" w:rsidRPr="00C90510">
        <w:rPr>
          <w:lang w:val="fr-CA"/>
        </w:rPr>
        <w:t>’</w:t>
      </w:r>
      <w:r w:rsidRPr="00C90510">
        <w:rPr>
          <w:lang w:val="fr-CA"/>
        </w:rPr>
        <w:t>est pas grave. » ; « Qu</w:t>
      </w:r>
      <w:r w:rsidR="00FB4286" w:rsidRPr="00C90510">
        <w:rPr>
          <w:lang w:val="fr-CA"/>
        </w:rPr>
        <w:t>’</w:t>
      </w:r>
      <w:r w:rsidRPr="00C90510">
        <w:rPr>
          <w:lang w:val="fr-CA"/>
        </w:rPr>
        <w:t>en penses-tu? ») et jouent avec l</w:t>
      </w:r>
      <w:r w:rsidR="00FB4286" w:rsidRPr="00C90510">
        <w:rPr>
          <w:lang w:val="fr-CA"/>
        </w:rPr>
        <w:t>’</w:t>
      </w:r>
      <w:r w:rsidRPr="00C90510">
        <w:rPr>
          <w:lang w:val="fr-CA"/>
        </w:rPr>
        <w:t>intonation, l</w:t>
      </w:r>
      <w:r w:rsidR="00FB4286" w:rsidRPr="00C90510">
        <w:rPr>
          <w:lang w:val="fr-CA"/>
        </w:rPr>
        <w:t>’</w:t>
      </w:r>
      <w:r w:rsidRPr="00C90510">
        <w:rPr>
          <w:lang w:val="fr-CA"/>
        </w:rPr>
        <w:t>expression du visage et le langage corporel pour en changer le sens (par exemple, montrer que la personne se sent vraiment bien</w:t>
      </w:r>
      <w:r w:rsidR="00B70306" w:rsidRPr="00C90510">
        <w:rPr>
          <w:lang w:val="fr-CA"/>
        </w:rPr>
        <w:t xml:space="preserve"> </w:t>
      </w:r>
      <w:r w:rsidRPr="00C90510">
        <w:rPr>
          <w:lang w:val="fr-CA"/>
        </w:rPr>
        <w:t>ou plutôt qu</w:t>
      </w:r>
      <w:r w:rsidR="00FB4286" w:rsidRPr="00C90510">
        <w:rPr>
          <w:lang w:val="fr-CA"/>
        </w:rPr>
        <w:t>’</w:t>
      </w:r>
      <w:r w:rsidRPr="00C90510">
        <w:rPr>
          <w:lang w:val="fr-CA"/>
        </w:rPr>
        <w:t>elle est en colère ou triste). Discutez des indices non verbaux qui aident l</w:t>
      </w:r>
      <w:r w:rsidR="00FB4286" w:rsidRPr="00C90510">
        <w:rPr>
          <w:lang w:val="fr-CA"/>
        </w:rPr>
        <w:t>’</w:t>
      </w:r>
      <w:r w:rsidRPr="00C90510">
        <w:rPr>
          <w:lang w:val="fr-CA"/>
        </w:rPr>
        <w:t>auditeur ou l</w:t>
      </w:r>
      <w:r w:rsidR="00FB4286" w:rsidRPr="00C90510">
        <w:rPr>
          <w:lang w:val="fr-CA"/>
        </w:rPr>
        <w:t>’</w:t>
      </w:r>
      <w:r w:rsidRPr="00C90510">
        <w:rPr>
          <w:lang w:val="fr-CA"/>
        </w:rPr>
        <w:t>auditrice à comprendre le vrai sens.</w:t>
      </w:r>
    </w:p>
    <w:p w14:paraId="1D1D0157" w14:textId="660A79E7" w:rsidR="0034132A" w:rsidRPr="00C90510" w:rsidRDefault="00ED5982" w:rsidP="00C64915">
      <w:pPr>
        <w:pStyle w:val="Heading3alt"/>
        <w:rPr>
          <w:lang w:val="fr-CA"/>
        </w:rPr>
      </w:pPr>
      <w:r w:rsidRPr="00C90510">
        <w:rPr>
          <w:lang w:val="fr-CA"/>
        </w:rPr>
        <w:t>Bulletin de nouvelles</w:t>
      </w:r>
    </w:p>
    <w:p w14:paraId="721A3222" w14:textId="0AE3FDCB" w:rsidR="000C5EA7" w:rsidRPr="00C90510" w:rsidRDefault="000C5EA7" w:rsidP="000C5EA7">
      <w:pPr>
        <w:pStyle w:val="indentednormal"/>
        <w:rPr>
          <w:lang w:val="fr-CA"/>
        </w:rPr>
      </w:pPr>
      <w:r w:rsidRPr="00C90510">
        <w:rPr>
          <w:lang w:val="fr-CA"/>
        </w:rPr>
        <w:t>Les élèves font semblant d</w:t>
      </w:r>
      <w:r w:rsidR="00FB4286" w:rsidRPr="00C90510">
        <w:rPr>
          <w:lang w:val="fr-CA"/>
        </w:rPr>
        <w:t>’</w:t>
      </w:r>
      <w:r w:rsidRPr="00C90510">
        <w:rPr>
          <w:lang w:val="fr-CA"/>
        </w:rPr>
        <w:t>être chef</w:t>
      </w:r>
      <w:r w:rsidR="00D73200" w:rsidRPr="00C90510">
        <w:rPr>
          <w:lang w:val="fr-CA"/>
        </w:rPr>
        <w:t>s</w:t>
      </w:r>
      <w:r w:rsidRPr="00C90510">
        <w:rPr>
          <w:lang w:val="fr-CA"/>
        </w:rPr>
        <w:t xml:space="preserve"> d</w:t>
      </w:r>
      <w:r w:rsidR="00FB4286" w:rsidRPr="00C90510">
        <w:rPr>
          <w:lang w:val="fr-CA"/>
        </w:rPr>
        <w:t>’</w:t>
      </w:r>
      <w:r w:rsidRPr="00C90510">
        <w:rPr>
          <w:lang w:val="fr-CA"/>
        </w:rPr>
        <w:t>antenne et présentent un sujet d</w:t>
      </w:r>
      <w:r w:rsidR="00FB4286" w:rsidRPr="00C90510">
        <w:rPr>
          <w:lang w:val="fr-CA"/>
        </w:rPr>
        <w:t>’</w:t>
      </w:r>
      <w:r w:rsidRPr="00C90510">
        <w:rPr>
          <w:lang w:val="fr-CA"/>
        </w:rPr>
        <w:t>actualité en rapport avec un thème qu</w:t>
      </w:r>
      <w:r w:rsidR="00FB4286" w:rsidRPr="00C90510">
        <w:rPr>
          <w:lang w:val="fr-CA"/>
        </w:rPr>
        <w:t>’</w:t>
      </w:r>
      <w:r w:rsidRPr="00C90510">
        <w:rPr>
          <w:lang w:val="fr-CA"/>
        </w:rPr>
        <w:t>ils étudient en français ou en anglais, ou dans le cadre d</w:t>
      </w:r>
      <w:r w:rsidR="00FB4286" w:rsidRPr="00C90510">
        <w:rPr>
          <w:lang w:val="fr-CA"/>
        </w:rPr>
        <w:t>’</w:t>
      </w:r>
      <w:r w:rsidRPr="00C90510">
        <w:rPr>
          <w:lang w:val="fr-CA"/>
        </w:rPr>
        <w:t>un travail interdisciplinaire en sciences ou en sciences sociales. Ils doivent s</w:t>
      </w:r>
      <w:r w:rsidR="00FB4286" w:rsidRPr="00C90510">
        <w:rPr>
          <w:lang w:val="fr-CA"/>
        </w:rPr>
        <w:t>’</w:t>
      </w:r>
      <w:r w:rsidRPr="00C90510">
        <w:rPr>
          <w:lang w:val="fr-CA"/>
        </w:rPr>
        <w:t>exercer à utiliser le ton et l</w:t>
      </w:r>
      <w:r w:rsidR="00FB4286" w:rsidRPr="00C90510">
        <w:rPr>
          <w:lang w:val="fr-CA"/>
        </w:rPr>
        <w:t>’</w:t>
      </w:r>
      <w:r w:rsidRPr="00C90510">
        <w:rPr>
          <w:lang w:val="fr-CA"/>
        </w:rPr>
        <w:t>expression du visage nécessaires pour transmettre le degré de sérieux approprié pour le sujet d</w:t>
      </w:r>
      <w:r w:rsidR="00FB4286" w:rsidRPr="00C90510">
        <w:rPr>
          <w:lang w:val="fr-CA"/>
        </w:rPr>
        <w:t>’</w:t>
      </w:r>
      <w:r w:rsidRPr="00C90510">
        <w:rPr>
          <w:lang w:val="fr-CA"/>
        </w:rPr>
        <w:t>actualité.</w:t>
      </w:r>
    </w:p>
    <w:p w14:paraId="745E0C37" w14:textId="014CAE15" w:rsidR="0034132A" w:rsidRPr="00C90510" w:rsidRDefault="000C5EA7" w:rsidP="00C64915">
      <w:pPr>
        <w:pStyle w:val="Heading3alt"/>
        <w:rPr>
          <w:lang w:val="fr-CA"/>
        </w:rPr>
      </w:pPr>
      <w:r w:rsidRPr="00C90510">
        <w:rPr>
          <w:lang w:val="fr-CA"/>
        </w:rPr>
        <w:lastRenderedPageBreak/>
        <w:t>Message d</w:t>
      </w:r>
      <w:r w:rsidR="00FB4286" w:rsidRPr="00C90510">
        <w:rPr>
          <w:lang w:val="fr-CA"/>
        </w:rPr>
        <w:t>’</w:t>
      </w:r>
      <w:r w:rsidRPr="00C90510">
        <w:rPr>
          <w:lang w:val="fr-CA"/>
        </w:rPr>
        <w:t>intérêt public</w:t>
      </w:r>
    </w:p>
    <w:p w14:paraId="14A11BFD" w14:textId="3DF56D82" w:rsidR="00E36DCC" w:rsidRPr="00C90510" w:rsidRDefault="00E36DCC" w:rsidP="00FB4286">
      <w:pPr>
        <w:pStyle w:val="indentednormal"/>
        <w:keepLines/>
        <w:rPr>
          <w:lang w:val="fr-CA"/>
        </w:rPr>
      </w:pPr>
      <w:r w:rsidRPr="00C90510">
        <w:rPr>
          <w:lang w:val="fr-CA"/>
        </w:rPr>
        <w:t>Les élèves travaillent seuls, par deux ou en petits groupes pour créer et présenter un message d</w:t>
      </w:r>
      <w:r w:rsidR="00FB4286" w:rsidRPr="00C90510">
        <w:rPr>
          <w:lang w:val="fr-CA"/>
        </w:rPr>
        <w:t>’</w:t>
      </w:r>
      <w:r w:rsidRPr="00C90510">
        <w:rPr>
          <w:lang w:val="fr-CA"/>
        </w:rPr>
        <w:t xml:space="preserve">intérêt public de 30 secondes lié à une idée ou un thème étudié en arts du langage ou en anglais ou </w:t>
      </w:r>
      <w:r w:rsidR="00E07C78" w:rsidRPr="00C90510">
        <w:rPr>
          <w:lang w:val="fr-CA"/>
        </w:rPr>
        <w:t xml:space="preserve">à </w:t>
      </w:r>
      <w:r w:rsidRPr="00C90510">
        <w:rPr>
          <w:lang w:val="fr-CA"/>
        </w:rPr>
        <w:t>un concept transversal (par exemple, dans le domaine de la santé).</w:t>
      </w:r>
    </w:p>
    <w:p w14:paraId="76931B7F" w14:textId="575C160E" w:rsidR="0034132A" w:rsidRPr="00C90510" w:rsidRDefault="00DB6B06" w:rsidP="00C64915">
      <w:pPr>
        <w:pStyle w:val="Heading3alt"/>
        <w:rPr>
          <w:lang w:val="fr-CA"/>
        </w:rPr>
      </w:pPr>
      <w:bookmarkStart w:id="20" w:name="_Toc186718270"/>
      <w:bookmarkStart w:id="21" w:name="_Toc187254707"/>
      <w:r w:rsidRPr="00C90510">
        <w:rPr>
          <w:lang w:val="fr-CA"/>
        </w:rPr>
        <w:t>Activit</w:t>
      </w:r>
      <w:bookmarkEnd w:id="20"/>
      <w:bookmarkEnd w:id="21"/>
      <w:r w:rsidR="00E36DCC" w:rsidRPr="00C90510">
        <w:rPr>
          <w:lang w:val="fr-CA"/>
        </w:rPr>
        <w:t>é dramatique « Conversation silencieuse »</w:t>
      </w:r>
    </w:p>
    <w:p w14:paraId="5667EFA6" w14:textId="5B62151C" w:rsidR="007E0AB5" w:rsidRPr="00C90510" w:rsidRDefault="007E0AB5" w:rsidP="007E0AB5">
      <w:pPr>
        <w:pStyle w:val="indentednormal"/>
        <w:rPr>
          <w:lang w:val="fr-CA"/>
        </w:rPr>
      </w:pPr>
      <w:r w:rsidRPr="00C90510">
        <w:rPr>
          <w:lang w:val="fr-CA"/>
        </w:rPr>
        <w:t>Donnez un scénario tiré d</w:t>
      </w:r>
      <w:r w:rsidR="00FB4286" w:rsidRPr="00C90510">
        <w:rPr>
          <w:lang w:val="fr-CA"/>
        </w:rPr>
        <w:t>’</w:t>
      </w:r>
      <w:r w:rsidRPr="00C90510">
        <w:rPr>
          <w:lang w:val="fr-CA"/>
        </w:rPr>
        <w:t>un livre que vous lisez en classe à des paires d</w:t>
      </w:r>
      <w:r w:rsidR="00FB4286" w:rsidRPr="00C90510">
        <w:rPr>
          <w:lang w:val="fr-CA"/>
        </w:rPr>
        <w:t>’</w:t>
      </w:r>
      <w:r w:rsidRPr="00C90510">
        <w:rPr>
          <w:lang w:val="fr-CA"/>
        </w:rPr>
        <w:t>élèves. Les élèves doivent ensuite jou</w:t>
      </w:r>
      <w:r w:rsidR="00E07C78" w:rsidRPr="00C90510">
        <w:rPr>
          <w:lang w:val="fr-CA"/>
        </w:rPr>
        <w:t>e</w:t>
      </w:r>
      <w:r w:rsidRPr="00C90510">
        <w:rPr>
          <w:lang w:val="fr-CA"/>
        </w:rPr>
        <w:t>r une conversation silencieuse en utilisant uniquement des expressions faciales, la posture et des gestes. Avant de commencer l</w:t>
      </w:r>
      <w:r w:rsidR="00FB4286" w:rsidRPr="00C90510">
        <w:rPr>
          <w:lang w:val="fr-CA"/>
        </w:rPr>
        <w:t>’</w:t>
      </w:r>
      <w:r w:rsidRPr="00C90510">
        <w:rPr>
          <w:lang w:val="fr-CA"/>
        </w:rPr>
        <w:t xml:space="preserve">activité, discutez des idées que les personnages essaient de se communiquer dans la scène et faites </w:t>
      </w:r>
      <w:proofErr w:type="gramStart"/>
      <w:r w:rsidRPr="00C90510">
        <w:rPr>
          <w:lang w:val="fr-CA"/>
        </w:rPr>
        <w:t>un remue-méninges</w:t>
      </w:r>
      <w:proofErr w:type="gramEnd"/>
      <w:r w:rsidRPr="00C90510">
        <w:rPr>
          <w:lang w:val="fr-CA"/>
        </w:rPr>
        <w:t xml:space="preserve"> sur la façon </w:t>
      </w:r>
      <w:r w:rsidR="00B70306" w:rsidRPr="00C90510">
        <w:rPr>
          <w:lang w:val="fr-CA"/>
        </w:rPr>
        <w:t xml:space="preserve">de </w:t>
      </w:r>
      <w:r w:rsidRPr="00C90510">
        <w:rPr>
          <w:lang w:val="fr-CA"/>
        </w:rPr>
        <w:t>communiquer ces idées de façon non verbale.</w:t>
      </w:r>
    </w:p>
    <w:p w14:paraId="4437A5B5" w14:textId="51FAEA73" w:rsidR="0034132A" w:rsidRPr="00C90510" w:rsidRDefault="00DB6B06" w:rsidP="00C64915">
      <w:pPr>
        <w:pStyle w:val="Heading3alt"/>
        <w:rPr>
          <w:lang w:val="fr-CA"/>
        </w:rPr>
      </w:pPr>
      <w:bookmarkStart w:id="22" w:name="_Toc186718271"/>
      <w:bookmarkStart w:id="23" w:name="_Toc187254708"/>
      <w:r w:rsidRPr="00C90510">
        <w:rPr>
          <w:lang w:val="fr-CA"/>
        </w:rPr>
        <w:t>Vid</w:t>
      </w:r>
      <w:r w:rsidR="00ED5982" w:rsidRPr="00C90510">
        <w:rPr>
          <w:lang w:val="fr-CA"/>
        </w:rPr>
        <w:t>é</w:t>
      </w:r>
      <w:r w:rsidRPr="00C90510">
        <w:rPr>
          <w:lang w:val="fr-CA"/>
        </w:rPr>
        <w:t>o</w:t>
      </w:r>
      <w:bookmarkEnd w:id="22"/>
      <w:bookmarkEnd w:id="23"/>
      <w:r w:rsidR="00ED5982" w:rsidRPr="00C90510">
        <w:rPr>
          <w:lang w:val="fr-CA"/>
        </w:rPr>
        <w:t xml:space="preserve"> mystère</w:t>
      </w:r>
    </w:p>
    <w:p w14:paraId="66706911" w14:textId="51A4A2DC" w:rsidR="007E0AB5" w:rsidRPr="00C90510" w:rsidRDefault="007E0AB5" w:rsidP="007E0AB5">
      <w:pPr>
        <w:pStyle w:val="indentednormal"/>
        <w:rPr>
          <w:lang w:val="fr-CA"/>
        </w:rPr>
      </w:pPr>
      <w:r w:rsidRPr="00C90510">
        <w:rPr>
          <w:lang w:val="fr-CA"/>
        </w:rPr>
        <w:t>Faites jouer un vidéoclip en mettant le son en sourdine. En classe, discutez de ce qui peut se passer dans la vidéo en vous basant sur les expressions faciales, la posture et les gestes observés. Encouragez les élèves à expliquer comment les indices non verbaux communiquent une histoire même s</w:t>
      </w:r>
      <w:r w:rsidR="00FB4286" w:rsidRPr="00C90510">
        <w:rPr>
          <w:lang w:val="fr-CA"/>
        </w:rPr>
        <w:t>’</w:t>
      </w:r>
      <w:r w:rsidRPr="00C90510">
        <w:rPr>
          <w:lang w:val="fr-CA"/>
        </w:rPr>
        <w:t>ils n</w:t>
      </w:r>
      <w:r w:rsidR="00FB4286" w:rsidRPr="00C90510">
        <w:rPr>
          <w:lang w:val="fr-CA"/>
        </w:rPr>
        <w:t>’</w:t>
      </w:r>
      <w:r w:rsidRPr="00C90510">
        <w:rPr>
          <w:lang w:val="fr-CA"/>
        </w:rPr>
        <w:t>entendent pas les mots prononcés. Il s</w:t>
      </w:r>
      <w:r w:rsidR="00FB4286" w:rsidRPr="00C90510">
        <w:rPr>
          <w:lang w:val="fr-CA"/>
        </w:rPr>
        <w:t>’</w:t>
      </w:r>
      <w:r w:rsidRPr="00C90510">
        <w:rPr>
          <w:lang w:val="fr-CA"/>
        </w:rPr>
        <w:t>agit également d</w:t>
      </w:r>
      <w:r w:rsidR="00FB4286" w:rsidRPr="00C90510">
        <w:rPr>
          <w:lang w:val="fr-CA"/>
        </w:rPr>
        <w:t>’</w:t>
      </w:r>
      <w:r w:rsidRPr="00C90510">
        <w:rPr>
          <w:lang w:val="fr-CA"/>
        </w:rPr>
        <w:t>une occasion de discuter de la façon dont ces gestes peuvent avoir une signification différente dans d</w:t>
      </w:r>
      <w:r w:rsidR="00FB4286" w:rsidRPr="00C90510">
        <w:rPr>
          <w:lang w:val="fr-CA"/>
        </w:rPr>
        <w:t>’</w:t>
      </w:r>
      <w:r w:rsidRPr="00C90510">
        <w:rPr>
          <w:lang w:val="fr-CA"/>
        </w:rPr>
        <w:t xml:space="preserve">autres contextes culturels. (Pour de plus amples renseignements sur les différences culturelles dans la communication non verbale, consultez la page </w:t>
      </w:r>
      <w:hyperlink r:id="rId34" w:history="1">
        <w:r w:rsidRPr="00C90510">
          <w:rPr>
            <w:rStyle w:val="Hyperlink"/>
            <w:lang w:val="fr-CA"/>
          </w:rPr>
          <w:t xml:space="preserve">Cultural </w:t>
        </w:r>
        <w:proofErr w:type="spellStart"/>
        <w:r w:rsidRPr="00C90510">
          <w:rPr>
            <w:rStyle w:val="Hyperlink"/>
            <w:lang w:val="fr-CA"/>
          </w:rPr>
          <w:t>Differences</w:t>
        </w:r>
        <w:proofErr w:type="spellEnd"/>
        <w:r w:rsidRPr="00C90510">
          <w:rPr>
            <w:rStyle w:val="Hyperlink"/>
            <w:lang w:val="fr-CA"/>
          </w:rPr>
          <w:t xml:space="preserve"> in Body </w:t>
        </w:r>
        <w:proofErr w:type="spellStart"/>
        <w:r w:rsidRPr="00C90510">
          <w:rPr>
            <w:rStyle w:val="Hyperlink"/>
            <w:lang w:val="fr-CA"/>
          </w:rPr>
          <w:t>Language</w:t>
        </w:r>
        <w:proofErr w:type="spellEnd"/>
        <w:r w:rsidRPr="00C90510">
          <w:rPr>
            <w:rStyle w:val="Hyperlink"/>
            <w:lang w:val="fr-CA"/>
          </w:rPr>
          <w:t xml:space="preserve"> to </w:t>
        </w:r>
        <w:proofErr w:type="spellStart"/>
        <w:r w:rsidRPr="00C90510">
          <w:rPr>
            <w:rStyle w:val="Hyperlink"/>
            <w:lang w:val="fr-CA"/>
          </w:rPr>
          <w:t>be</w:t>
        </w:r>
        <w:proofErr w:type="spellEnd"/>
        <w:r w:rsidRPr="00C90510">
          <w:rPr>
            <w:rStyle w:val="Hyperlink"/>
            <w:lang w:val="fr-CA"/>
          </w:rPr>
          <w:t xml:space="preserve"> </w:t>
        </w:r>
        <w:proofErr w:type="spellStart"/>
        <w:r w:rsidRPr="00C90510">
          <w:rPr>
            <w:rStyle w:val="Hyperlink"/>
            <w:lang w:val="fr-CA"/>
          </w:rPr>
          <w:t>Aware</w:t>
        </w:r>
        <w:proofErr w:type="spellEnd"/>
        <w:r w:rsidRPr="00C90510">
          <w:rPr>
            <w:rStyle w:val="Hyperlink"/>
            <w:lang w:val="fr-CA"/>
          </w:rPr>
          <w:t xml:space="preserve"> of</w:t>
        </w:r>
        <w:r w:rsidR="00C90510" w:rsidRPr="00C90510">
          <w:rPr>
            <w:rStyle w:val="Hyperlink"/>
            <w:lang w:val="fr-CA"/>
          </w:rPr>
          <w:t xml:space="preserve"> (ressource externe</w:t>
        </w:r>
        <w:r w:rsidRPr="00C90510">
          <w:rPr>
            <w:rStyle w:val="Hyperlink"/>
            <w:lang w:val="fr-CA"/>
          </w:rPr>
          <w:t>)</w:t>
        </w:r>
      </w:hyperlink>
      <w:r w:rsidR="00B70306" w:rsidRPr="00C90510">
        <w:rPr>
          <w:lang w:val="fr-CA"/>
        </w:rPr>
        <w:t>.</w:t>
      </w:r>
    </w:p>
    <w:p w14:paraId="61A04E7D" w14:textId="0FEFF7EC" w:rsidR="007E0AB5" w:rsidRPr="00C90510" w:rsidRDefault="007E0AB5" w:rsidP="007E0AB5">
      <w:pPr>
        <w:pStyle w:val="indentednormal"/>
        <w:rPr>
          <w:lang w:val="fr-CA"/>
        </w:rPr>
      </w:pPr>
      <w:r w:rsidRPr="00C90510">
        <w:rPr>
          <w:lang w:val="fr-CA"/>
        </w:rPr>
        <w:lastRenderedPageBreak/>
        <w:t>Lorsque les élèves possèdent les compétences nécessaires pour se comprendre et communiquer entre eux verbalement et non verbalement, ils sont mieux à même d</w:t>
      </w:r>
      <w:r w:rsidR="00FB4286" w:rsidRPr="00C90510">
        <w:rPr>
          <w:lang w:val="fr-CA"/>
        </w:rPr>
        <w:t>’</w:t>
      </w:r>
      <w:r w:rsidRPr="00C90510">
        <w:rPr>
          <w:lang w:val="fr-CA"/>
        </w:rPr>
        <w:t>avoir des conversations intéressantes qui soutiennent leur apprentissage dans toutes les matières. En offrant aux élèves diverses occasions de développer et d</w:t>
      </w:r>
      <w:r w:rsidR="00FB4286" w:rsidRPr="00C90510">
        <w:rPr>
          <w:lang w:val="fr-CA"/>
        </w:rPr>
        <w:t>’</w:t>
      </w:r>
      <w:r w:rsidRPr="00C90510">
        <w:rPr>
          <w:lang w:val="fr-CA"/>
        </w:rPr>
        <w:t>exercer ces</w:t>
      </w:r>
      <w:r w:rsidR="0006684C" w:rsidRPr="00C90510">
        <w:rPr>
          <w:lang w:val="fr-CA"/>
        </w:rPr>
        <w:t xml:space="preserve"> habiletés</w:t>
      </w:r>
      <w:r w:rsidRPr="00C90510">
        <w:rPr>
          <w:lang w:val="fr-CA"/>
        </w:rPr>
        <w:t>, on accroît leur confiance et on améliore leurs résultats en matière de littératie.</w:t>
      </w:r>
    </w:p>
    <w:p w14:paraId="3F4A0E15" w14:textId="59536BF9" w:rsidR="00F53A75" w:rsidRPr="00C90510" w:rsidRDefault="007D033F" w:rsidP="00F53A75">
      <w:pPr>
        <w:pStyle w:val="Heading2"/>
        <w:rPr>
          <w:lang w:val="fr-CA"/>
        </w:rPr>
      </w:pPr>
      <w:bookmarkStart w:id="24" w:name="_Sample_success_criteria"/>
      <w:bookmarkStart w:id="25" w:name="_Exemples_de_critères"/>
      <w:bookmarkStart w:id="26" w:name="_Toc193622539"/>
      <w:bookmarkEnd w:id="24"/>
      <w:bookmarkEnd w:id="25"/>
      <w:r w:rsidRPr="00C90510">
        <w:rPr>
          <w:lang w:val="fr-CA"/>
        </w:rPr>
        <w:t xml:space="preserve">Exemples de critères de réussite pour </w:t>
      </w:r>
      <w:r w:rsidR="00F53A75" w:rsidRPr="00C90510">
        <w:rPr>
          <w:lang w:val="fr-CA"/>
        </w:rPr>
        <w:t>l</w:t>
      </w:r>
      <w:r w:rsidR="00FB4286" w:rsidRPr="00C90510">
        <w:rPr>
          <w:lang w:val="fr-CA"/>
        </w:rPr>
        <w:t>’</w:t>
      </w:r>
      <w:r w:rsidR="00F53A75" w:rsidRPr="00C90510">
        <w:rPr>
          <w:lang w:val="fr-CA"/>
        </w:rPr>
        <w:t>écoute et l</w:t>
      </w:r>
      <w:r w:rsidR="00FB4286" w:rsidRPr="00C90510">
        <w:rPr>
          <w:lang w:val="fr-CA"/>
        </w:rPr>
        <w:t>’</w:t>
      </w:r>
      <w:r w:rsidR="00F53A75" w:rsidRPr="00C90510">
        <w:rPr>
          <w:lang w:val="fr-CA"/>
        </w:rPr>
        <w:t>expression orale</w:t>
      </w:r>
      <w:bookmarkEnd w:id="26"/>
    </w:p>
    <w:p w14:paraId="6EDBA359" w14:textId="196E532E" w:rsidR="00ED5982" w:rsidRPr="00C90510" w:rsidRDefault="00ED5982" w:rsidP="00C64915">
      <w:pPr>
        <w:rPr>
          <w:lang w:val="fr-CA"/>
        </w:rPr>
      </w:pPr>
      <w:r w:rsidRPr="00C90510">
        <w:rPr>
          <w:lang w:val="fr-CA"/>
        </w:rPr>
        <w:t>L</w:t>
      </w:r>
      <w:r w:rsidR="00FB4286" w:rsidRPr="00C90510">
        <w:rPr>
          <w:lang w:val="fr-CA"/>
        </w:rPr>
        <w:t>’</w:t>
      </w:r>
      <w:r w:rsidRPr="00C90510">
        <w:rPr>
          <w:lang w:val="fr-CA"/>
        </w:rPr>
        <w:t>utilisation de critères de réussite liés à l</w:t>
      </w:r>
      <w:r w:rsidR="00FB4286" w:rsidRPr="00C90510">
        <w:rPr>
          <w:lang w:val="fr-CA"/>
        </w:rPr>
        <w:t>’</w:t>
      </w:r>
      <w:r w:rsidRPr="00C90510">
        <w:rPr>
          <w:lang w:val="fr-CA"/>
        </w:rPr>
        <w:t>écoute et à l</w:t>
      </w:r>
      <w:r w:rsidR="00FB4286" w:rsidRPr="00C90510">
        <w:rPr>
          <w:lang w:val="fr-CA"/>
        </w:rPr>
        <w:t>’</w:t>
      </w:r>
      <w:r w:rsidRPr="00C90510">
        <w:rPr>
          <w:lang w:val="fr-CA"/>
        </w:rPr>
        <w:t>expression orale aide les élèves à acquérir les habiletés de base liées à la communication orale efficace.</w:t>
      </w:r>
    </w:p>
    <w:p w14:paraId="12D808E7" w14:textId="14E160F4" w:rsidR="00766CC3" w:rsidRPr="00C90510" w:rsidRDefault="00C44CA4" w:rsidP="00C64915">
      <w:pPr>
        <w:pStyle w:val="Heading3"/>
        <w:rPr>
          <w:lang w:val="fr-CA"/>
        </w:rPr>
      </w:pPr>
      <w:bookmarkStart w:id="27" w:name="_Toc193622540"/>
      <w:r w:rsidRPr="00C90510">
        <w:rPr>
          <w:lang w:val="fr-CA"/>
        </w:rPr>
        <w:t>Auditeurs et auditrices</w:t>
      </w:r>
      <w:bookmarkEnd w:id="27"/>
    </w:p>
    <w:p w14:paraId="428F9427" w14:textId="312CCBAC" w:rsidR="00FA3F93" w:rsidRPr="00C90510" w:rsidRDefault="00E46331" w:rsidP="00E46331">
      <w:pPr>
        <w:pStyle w:val="ListParagraph"/>
        <w:rPr>
          <w:lang w:val="fr-CA"/>
        </w:rPr>
      </w:pPr>
      <w:r w:rsidRPr="00C90510">
        <w:rPr>
          <w:lang w:val="fr-CA"/>
        </w:rPr>
        <w:t xml:space="preserve">Demeurer concentré(e) </w:t>
      </w:r>
      <w:r w:rsidR="00FA3F93" w:rsidRPr="00C90510">
        <w:rPr>
          <w:lang w:val="fr-CA"/>
        </w:rPr>
        <w:t>et minimiser les distractions (par exemple, dois-je mettre certaines choses de côté pour pouvoir écouter attentivement? Y a-t-il des distractions que je ne peux pas contrôle</w:t>
      </w:r>
      <w:r w:rsidRPr="00C90510">
        <w:rPr>
          <w:lang w:val="fr-CA"/>
        </w:rPr>
        <w:t xml:space="preserve">r – </w:t>
      </w:r>
      <w:r w:rsidR="00FA3F93" w:rsidRPr="00C90510">
        <w:rPr>
          <w:lang w:val="fr-CA"/>
        </w:rPr>
        <w:t>par exemple, un bruit de fon</w:t>
      </w:r>
      <w:r w:rsidRPr="00C90510">
        <w:rPr>
          <w:lang w:val="fr-CA"/>
        </w:rPr>
        <w:t xml:space="preserve">d – </w:t>
      </w:r>
      <w:r w:rsidR="00FA3F93" w:rsidRPr="00C90510">
        <w:rPr>
          <w:lang w:val="fr-CA"/>
        </w:rPr>
        <w:t>et qui m</w:t>
      </w:r>
      <w:r w:rsidR="00FB4286" w:rsidRPr="00C90510">
        <w:rPr>
          <w:lang w:val="fr-CA"/>
        </w:rPr>
        <w:t>’</w:t>
      </w:r>
      <w:r w:rsidR="00FA3F93" w:rsidRPr="00C90510">
        <w:rPr>
          <w:lang w:val="fr-CA"/>
        </w:rPr>
        <w:t>obligeront à me concentrer différemment?)</w:t>
      </w:r>
    </w:p>
    <w:p w14:paraId="415D3A6F" w14:textId="54A9FED1" w:rsidR="00766CC3" w:rsidRPr="00C90510" w:rsidRDefault="00E46331" w:rsidP="005C36AA">
      <w:pPr>
        <w:pStyle w:val="ListParagraph"/>
        <w:rPr>
          <w:lang w:val="fr-CA"/>
        </w:rPr>
      </w:pPr>
      <w:r w:rsidRPr="00C90510">
        <w:rPr>
          <w:lang w:val="fr-CA"/>
        </w:rPr>
        <w:t>Décrire des façons qui me permettent de porter attention à la personne qui parle (par exemple, regarder la personne, tourner mon corps vers elle ou me rapprocher d</w:t>
      </w:r>
      <w:r w:rsidR="00FB4286" w:rsidRPr="00C90510">
        <w:rPr>
          <w:lang w:val="fr-CA"/>
        </w:rPr>
        <w:t>’</w:t>
      </w:r>
      <w:r w:rsidRPr="00C90510">
        <w:rPr>
          <w:lang w:val="fr-CA"/>
        </w:rPr>
        <w:t>elle</w:t>
      </w:r>
      <w:r w:rsidR="00B70306" w:rsidRPr="00C90510">
        <w:rPr>
          <w:lang w:val="fr-CA"/>
        </w:rPr>
        <w:t>.</w:t>
      </w:r>
      <w:r w:rsidRPr="00C90510">
        <w:rPr>
          <w:lang w:val="fr-CA"/>
        </w:rPr>
        <w:t>)</w:t>
      </w:r>
    </w:p>
    <w:p w14:paraId="3097949C" w14:textId="07EBF778" w:rsidR="00766CC3" w:rsidRPr="00C90510" w:rsidRDefault="00A15383" w:rsidP="00E46331">
      <w:pPr>
        <w:pStyle w:val="ListParagraph"/>
        <w:rPr>
          <w:lang w:val="fr-CA"/>
        </w:rPr>
      </w:pPr>
      <w:r w:rsidRPr="00C90510">
        <w:rPr>
          <w:lang w:val="fr-CA"/>
        </w:rPr>
        <w:t>Déterminer</w:t>
      </w:r>
      <w:r w:rsidR="00E46331" w:rsidRPr="00C90510">
        <w:rPr>
          <w:lang w:val="fr-CA"/>
        </w:rPr>
        <w:t xml:space="preserve"> la raison pour </w:t>
      </w:r>
      <w:r w:rsidRPr="00C90510">
        <w:rPr>
          <w:lang w:val="fr-CA"/>
        </w:rPr>
        <w:t>laquelle j</w:t>
      </w:r>
      <w:r w:rsidR="00FB4286" w:rsidRPr="00C90510">
        <w:rPr>
          <w:lang w:val="fr-CA"/>
        </w:rPr>
        <w:t>’</w:t>
      </w:r>
      <w:r w:rsidR="00E46331" w:rsidRPr="00C90510">
        <w:rPr>
          <w:lang w:val="fr-CA"/>
        </w:rPr>
        <w:t xml:space="preserve">écoute (par exemple, y a-t-il des instructions explicites quant à la raison pour laquelle je dois écouter? La raison pour laquelle je dois écouter est-elle implicite et, par conséquent, dois-je déterminer </w:t>
      </w:r>
      <w:r w:rsidR="00F53A75" w:rsidRPr="00C90510">
        <w:rPr>
          <w:lang w:val="fr-CA"/>
        </w:rPr>
        <w:t xml:space="preserve">cette </w:t>
      </w:r>
      <w:r w:rsidR="00E46331" w:rsidRPr="00C90510">
        <w:rPr>
          <w:lang w:val="fr-CA"/>
        </w:rPr>
        <w:t>raison?)</w:t>
      </w:r>
    </w:p>
    <w:p w14:paraId="422CE7CF" w14:textId="4AEA9914" w:rsidR="00766CC3" w:rsidRPr="00C90510" w:rsidRDefault="00E46331" w:rsidP="005C36AA">
      <w:pPr>
        <w:pStyle w:val="ListParagraph"/>
        <w:rPr>
          <w:lang w:val="fr-CA"/>
        </w:rPr>
      </w:pPr>
      <w:r w:rsidRPr="00C90510">
        <w:rPr>
          <w:lang w:val="fr-CA"/>
        </w:rPr>
        <w:lastRenderedPageBreak/>
        <w:t>Utiliser des gestes pour montrer que je suis d</w:t>
      </w:r>
      <w:r w:rsidR="00FB4286" w:rsidRPr="00C90510">
        <w:rPr>
          <w:lang w:val="fr-CA"/>
        </w:rPr>
        <w:t>’</w:t>
      </w:r>
      <w:r w:rsidRPr="00C90510">
        <w:rPr>
          <w:lang w:val="fr-CA"/>
        </w:rPr>
        <w:t>accord, que j</w:t>
      </w:r>
      <w:r w:rsidR="00FB4286" w:rsidRPr="00C90510">
        <w:rPr>
          <w:lang w:val="fr-CA"/>
        </w:rPr>
        <w:t>’</w:t>
      </w:r>
      <w:r w:rsidRPr="00C90510">
        <w:rPr>
          <w:lang w:val="fr-CA"/>
        </w:rPr>
        <w:t xml:space="preserve">aime le discours ou que je le comprends (par exemple, </w:t>
      </w:r>
      <w:r w:rsidR="00F22C32" w:rsidRPr="00C90510">
        <w:rPr>
          <w:lang w:val="fr-CA"/>
        </w:rPr>
        <w:t>hocher la tête, me pencher vers l</w:t>
      </w:r>
      <w:r w:rsidR="00FB4286" w:rsidRPr="00C90510">
        <w:rPr>
          <w:lang w:val="fr-CA"/>
        </w:rPr>
        <w:t>’</w:t>
      </w:r>
      <w:r w:rsidR="00F22C32" w:rsidRPr="00C90510">
        <w:rPr>
          <w:lang w:val="fr-CA"/>
        </w:rPr>
        <w:t>avant</w:t>
      </w:r>
      <w:r w:rsidR="00F84AEB" w:rsidRPr="00C90510">
        <w:rPr>
          <w:lang w:val="fr-CA"/>
        </w:rPr>
        <w:t>.</w:t>
      </w:r>
      <w:r w:rsidR="00F22C32" w:rsidRPr="00C90510">
        <w:rPr>
          <w:lang w:val="fr-CA"/>
        </w:rPr>
        <w:t>)</w:t>
      </w:r>
    </w:p>
    <w:p w14:paraId="4FC5C072" w14:textId="0E9DFAA3" w:rsidR="00766CC3" w:rsidRPr="00C90510" w:rsidRDefault="00F22C32" w:rsidP="005C36AA">
      <w:pPr>
        <w:pStyle w:val="ListParagraph"/>
        <w:rPr>
          <w:lang w:val="fr-CA"/>
        </w:rPr>
      </w:pPr>
      <w:r w:rsidRPr="00C90510">
        <w:rPr>
          <w:lang w:val="fr-CA"/>
        </w:rPr>
        <w:t>Décrire ou reformuler ce qu</w:t>
      </w:r>
      <w:r w:rsidR="00F53A75" w:rsidRPr="00C90510">
        <w:rPr>
          <w:lang w:val="fr-CA"/>
        </w:rPr>
        <w:t>i</w:t>
      </w:r>
      <w:r w:rsidRPr="00C90510">
        <w:rPr>
          <w:lang w:val="fr-CA"/>
        </w:rPr>
        <w:t xml:space="preserve"> est dit et en tenir un résumé (par exemple, dans ma tête ou prendre des notes.)</w:t>
      </w:r>
    </w:p>
    <w:p w14:paraId="7074C3DB" w14:textId="7018F190" w:rsidR="00766CC3" w:rsidRPr="00C90510" w:rsidRDefault="00F22C32" w:rsidP="005C36AA">
      <w:pPr>
        <w:pStyle w:val="ListParagraph"/>
        <w:rPr>
          <w:lang w:val="fr-CA"/>
        </w:rPr>
      </w:pPr>
      <w:r w:rsidRPr="00C90510">
        <w:rPr>
          <w:lang w:val="fr-CA"/>
        </w:rPr>
        <w:t>Faire des liens avec l</w:t>
      </w:r>
      <w:r w:rsidR="00FB4286" w:rsidRPr="00C90510">
        <w:rPr>
          <w:lang w:val="fr-CA"/>
        </w:rPr>
        <w:t>’</w:t>
      </w:r>
      <w:r w:rsidRPr="00C90510">
        <w:rPr>
          <w:lang w:val="fr-CA"/>
        </w:rPr>
        <w:t>information livrée (par exemple, est-ce ce à quoi je m</w:t>
      </w:r>
      <w:r w:rsidR="00FB4286" w:rsidRPr="00C90510">
        <w:rPr>
          <w:lang w:val="fr-CA"/>
        </w:rPr>
        <w:t>’</w:t>
      </w:r>
      <w:r w:rsidRPr="00C90510">
        <w:rPr>
          <w:lang w:val="fr-CA"/>
        </w:rPr>
        <w:t>attendais? Cette information se rapporte-t-elle à ce que je sais déjà? Qu</w:t>
      </w:r>
      <w:r w:rsidR="00FB4286" w:rsidRPr="00C90510">
        <w:rPr>
          <w:lang w:val="fr-CA"/>
        </w:rPr>
        <w:t>’</w:t>
      </w:r>
      <w:r w:rsidRPr="00C90510">
        <w:rPr>
          <w:lang w:val="fr-CA"/>
        </w:rPr>
        <w:t xml:space="preserve">est-ce que je pense que je vais entendre?) </w:t>
      </w:r>
    </w:p>
    <w:p w14:paraId="4A8A9EB8" w14:textId="6157E479" w:rsidR="00766CC3" w:rsidRPr="00C90510" w:rsidRDefault="00F22C32" w:rsidP="005C36AA">
      <w:pPr>
        <w:pStyle w:val="ListParagraph"/>
        <w:rPr>
          <w:lang w:val="fr-CA"/>
        </w:rPr>
      </w:pPr>
      <w:r w:rsidRPr="00C90510">
        <w:rPr>
          <w:lang w:val="fr-CA"/>
        </w:rPr>
        <w:t>Poser des questions de clarification pour améliorer ma compréhension durant une pause sans interrompre l</w:t>
      </w:r>
      <w:r w:rsidR="00FB4286" w:rsidRPr="00C90510">
        <w:rPr>
          <w:lang w:val="fr-CA"/>
        </w:rPr>
        <w:t>’</w:t>
      </w:r>
      <w:r w:rsidRPr="00C90510">
        <w:rPr>
          <w:lang w:val="fr-CA"/>
        </w:rPr>
        <w:t>orateur ou l</w:t>
      </w:r>
      <w:r w:rsidR="00FB4286" w:rsidRPr="00C90510">
        <w:rPr>
          <w:lang w:val="fr-CA"/>
        </w:rPr>
        <w:t>’</w:t>
      </w:r>
      <w:r w:rsidRPr="00C90510">
        <w:rPr>
          <w:lang w:val="fr-CA"/>
        </w:rPr>
        <w:t xml:space="preserve">oratrice. </w:t>
      </w:r>
    </w:p>
    <w:p w14:paraId="42F7E3EB" w14:textId="15A796F7" w:rsidR="00766CC3" w:rsidRPr="00C90510" w:rsidRDefault="00C44CA4" w:rsidP="00C64915">
      <w:pPr>
        <w:pStyle w:val="Heading3"/>
        <w:rPr>
          <w:lang w:val="fr-CA"/>
        </w:rPr>
      </w:pPr>
      <w:bookmarkStart w:id="28" w:name="_Toc193622541"/>
      <w:r w:rsidRPr="00C90510">
        <w:rPr>
          <w:lang w:val="fr-CA"/>
        </w:rPr>
        <w:t>Orateurs et oratrices</w:t>
      </w:r>
      <w:bookmarkEnd w:id="28"/>
    </w:p>
    <w:p w14:paraId="3AEF7780" w14:textId="7C74B1BC" w:rsidR="00766CC3" w:rsidRPr="00C90510" w:rsidRDefault="00A15383" w:rsidP="005C36AA">
      <w:pPr>
        <w:pStyle w:val="ListParagraph"/>
        <w:rPr>
          <w:lang w:val="fr-CA"/>
        </w:rPr>
      </w:pPr>
      <w:r w:rsidRPr="00C90510">
        <w:rPr>
          <w:lang w:val="fr-CA"/>
        </w:rPr>
        <w:t xml:space="preserve">Utiliser un volume suffisamment fort pour que tout le monde puisse </w:t>
      </w:r>
      <w:r w:rsidR="00F53A75" w:rsidRPr="00C90510">
        <w:rPr>
          <w:lang w:val="fr-CA"/>
        </w:rPr>
        <w:t>m</w:t>
      </w:r>
      <w:r w:rsidR="00FB4286" w:rsidRPr="00C90510">
        <w:rPr>
          <w:lang w:val="fr-CA"/>
        </w:rPr>
        <w:t>’</w:t>
      </w:r>
      <w:r w:rsidRPr="00C90510">
        <w:rPr>
          <w:lang w:val="fr-CA"/>
        </w:rPr>
        <w:t xml:space="preserve">entendre. </w:t>
      </w:r>
    </w:p>
    <w:p w14:paraId="0FC84E22" w14:textId="11065639" w:rsidR="00766CC3" w:rsidRPr="00C90510" w:rsidRDefault="00A15383" w:rsidP="005C36AA">
      <w:pPr>
        <w:pStyle w:val="ListParagraph"/>
        <w:rPr>
          <w:lang w:val="fr-CA"/>
        </w:rPr>
      </w:pPr>
      <w:r w:rsidRPr="00C90510">
        <w:rPr>
          <w:lang w:val="fr-CA"/>
        </w:rPr>
        <w:t>Déterminer la raison pour laquelle je parle (comment est-ce que le langage que je choisis et l</w:t>
      </w:r>
      <w:r w:rsidR="00FB4286" w:rsidRPr="00C90510">
        <w:rPr>
          <w:lang w:val="fr-CA"/>
        </w:rPr>
        <w:t>’</w:t>
      </w:r>
      <w:r w:rsidRPr="00C90510">
        <w:rPr>
          <w:lang w:val="fr-CA"/>
        </w:rPr>
        <w:t>information que je partage me permettront d</w:t>
      </w:r>
      <w:r w:rsidR="00FB4286" w:rsidRPr="00C90510">
        <w:rPr>
          <w:lang w:val="fr-CA"/>
        </w:rPr>
        <w:t>’</w:t>
      </w:r>
      <w:r w:rsidRPr="00C90510">
        <w:rPr>
          <w:lang w:val="fr-CA"/>
        </w:rPr>
        <w:t>atteindre mon objectif?)</w:t>
      </w:r>
    </w:p>
    <w:p w14:paraId="126A1FA8" w14:textId="0DFD4014" w:rsidR="00766CC3" w:rsidRPr="00C90510" w:rsidRDefault="00A15383" w:rsidP="005C36AA">
      <w:pPr>
        <w:pStyle w:val="ListParagraph"/>
        <w:rPr>
          <w:lang w:val="fr-CA"/>
        </w:rPr>
      </w:pPr>
      <w:r w:rsidRPr="00C90510">
        <w:rPr>
          <w:lang w:val="fr-CA"/>
        </w:rPr>
        <w:t>Déterminer le public (qu</w:t>
      </w:r>
      <w:r w:rsidR="00FB4286" w:rsidRPr="00C90510">
        <w:rPr>
          <w:lang w:val="fr-CA"/>
        </w:rPr>
        <w:t>’</w:t>
      </w:r>
      <w:r w:rsidRPr="00C90510">
        <w:rPr>
          <w:lang w:val="fr-CA"/>
        </w:rPr>
        <w:t>est-ce que mon public connaît déjà? Qu</w:t>
      </w:r>
      <w:r w:rsidR="00FB4286" w:rsidRPr="00C90510">
        <w:rPr>
          <w:lang w:val="fr-CA"/>
        </w:rPr>
        <w:t>’</w:t>
      </w:r>
      <w:r w:rsidRPr="00C90510">
        <w:rPr>
          <w:lang w:val="fr-CA"/>
        </w:rPr>
        <w:t>est-ce que les membres de mon public veulent savoir? Quel langage puis-je utiliser pour aider mon public à comprendre?)</w:t>
      </w:r>
    </w:p>
    <w:p w14:paraId="0C4D3771" w14:textId="0C5E9403" w:rsidR="00766CC3" w:rsidRPr="00C90510" w:rsidRDefault="00203B44" w:rsidP="005C36AA">
      <w:pPr>
        <w:pStyle w:val="ListParagraph"/>
        <w:rPr>
          <w:lang w:val="fr-CA"/>
        </w:rPr>
      </w:pPr>
      <w:r w:rsidRPr="00C90510">
        <w:rPr>
          <w:lang w:val="fr-CA"/>
        </w:rPr>
        <w:t xml:space="preserve">Organiser </w:t>
      </w:r>
      <w:r w:rsidR="00F53A75" w:rsidRPr="00C90510">
        <w:rPr>
          <w:lang w:val="fr-CA"/>
        </w:rPr>
        <w:t>m</w:t>
      </w:r>
      <w:r w:rsidRPr="00C90510">
        <w:rPr>
          <w:lang w:val="fr-CA"/>
        </w:rPr>
        <w:t xml:space="preserve">es idées de façon à améliorer la compréhension. </w:t>
      </w:r>
    </w:p>
    <w:p w14:paraId="0954A180" w14:textId="491ECAA4" w:rsidR="00766CC3" w:rsidRPr="00C90510" w:rsidRDefault="00203B44" w:rsidP="005C36AA">
      <w:pPr>
        <w:pStyle w:val="ListParagraph"/>
        <w:rPr>
          <w:lang w:val="fr-CA"/>
        </w:rPr>
      </w:pPr>
      <w:r w:rsidRPr="00C90510">
        <w:rPr>
          <w:lang w:val="fr-CA"/>
        </w:rPr>
        <w:t>Utiliser des</w:t>
      </w:r>
      <w:r w:rsidR="00766CC3" w:rsidRPr="00C90510">
        <w:rPr>
          <w:lang w:val="fr-CA"/>
        </w:rPr>
        <w:t xml:space="preserve"> techniques</w:t>
      </w:r>
      <w:r w:rsidRPr="00C90510">
        <w:rPr>
          <w:lang w:val="fr-CA"/>
        </w:rPr>
        <w:t xml:space="preserve"> vocales</w:t>
      </w:r>
      <w:r w:rsidR="00766CC3" w:rsidRPr="00C90510">
        <w:rPr>
          <w:lang w:val="fr-CA"/>
        </w:rPr>
        <w:t xml:space="preserve"> (</w:t>
      </w:r>
      <w:r w:rsidRPr="00C90510">
        <w:rPr>
          <w:lang w:val="fr-CA"/>
        </w:rPr>
        <w:t xml:space="preserve">par exemple, le </w:t>
      </w:r>
      <w:r w:rsidR="00766CC3" w:rsidRPr="00C90510">
        <w:rPr>
          <w:lang w:val="fr-CA"/>
        </w:rPr>
        <w:t xml:space="preserve">ton, </w:t>
      </w:r>
      <w:r w:rsidRPr="00C90510">
        <w:rPr>
          <w:lang w:val="fr-CA"/>
        </w:rPr>
        <w:t>l</w:t>
      </w:r>
      <w:r w:rsidR="00FB4286" w:rsidRPr="00C90510">
        <w:rPr>
          <w:lang w:val="fr-CA"/>
        </w:rPr>
        <w:t>’</w:t>
      </w:r>
      <w:r w:rsidR="00766CC3" w:rsidRPr="00C90510">
        <w:rPr>
          <w:lang w:val="fr-CA"/>
        </w:rPr>
        <w:t>expression,</w:t>
      </w:r>
      <w:r w:rsidRPr="00C90510">
        <w:rPr>
          <w:lang w:val="fr-CA"/>
        </w:rPr>
        <w:t xml:space="preserve"> le débit</w:t>
      </w:r>
      <w:r w:rsidR="00766CC3" w:rsidRPr="00C90510">
        <w:rPr>
          <w:lang w:val="fr-CA"/>
        </w:rPr>
        <w:t>)</w:t>
      </w:r>
      <w:r w:rsidRPr="00C90510">
        <w:rPr>
          <w:lang w:val="fr-CA"/>
        </w:rPr>
        <w:t xml:space="preserve">, ainsi que des </w:t>
      </w:r>
      <w:r w:rsidR="00766CC3" w:rsidRPr="00C90510">
        <w:rPr>
          <w:lang w:val="fr-CA"/>
        </w:rPr>
        <w:t xml:space="preserve">expressions </w:t>
      </w:r>
      <w:r w:rsidRPr="00C90510">
        <w:rPr>
          <w:lang w:val="fr-CA"/>
        </w:rPr>
        <w:t>faci</w:t>
      </w:r>
      <w:r w:rsidR="00F53A75" w:rsidRPr="00C90510">
        <w:rPr>
          <w:lang w:val="fr-CA"/>
        </w:rPr>
        <w:t>a</w:t>
      </w:r>
      <w:r w:rsidRPr="00C90510">
        <w:rPr>
          <w:lang w:val="fr-CA"/>
        </w:rPr>
        <w:t xml:space="preserve">les et des gestes </w:t>
      </w:r>
      <w:r w:rsidR="00766CC3" w:rsidRPr="00C90510">
        <w:rPr>
          <w:lang w:val="fr-CA"/>
        </w:rPr>
        <w:t>(</w:t>
      </w:r>
      <w:r w:rsidR="00FF12AB" w:rsidRPr="00C90510">
        <w:rPr>
          <w:lang w:val="fr-CA"/>
        </w:rPr>
        <w:t>par exemple,</w:t>
      </w:r>
      <w:r w:rsidR="00766CC3" w:rsidRPr="00C90510">
        <w:rPr>
          <w:lang w:val="fr-CA"/>
        </w:rPr>
        <w:t xml:space="preserve"> point</w:t>
      </w:r>
      <w:r w:rsidR="00FF12AB" w:rsidRPr="00C90510">
        <w:rPr>
          <w:lang w:val="fr-CA"/>
        </w:rPr>
        <w:t>er à une aide visuelle, faire des gestes circulaires avec une main ouverte</w:t>
      </w:r>
      <w:r w:rsidR="00766CC3" w:rsidRPr="00C90510">
        <w:rPr>
          <w:lang w:val="fr-CA"/>
        </w:rPr>
        <w:t xml:space="preserve">) </w:t>
      </w:r>
      <w:r w:rsidR="00FF12AB" w:rsidRPr="00C90510">
        <w:rPr>
          <w:lang w:val="fr-CA"/>
        </w:rPr>
        <w:t>pour susciter l</w:t>
      </w:r>
      <w:r w:rsidR="00FB4286" w:rsidRPr="00C90510">
        <w:rPr>
          <w:lang w:val="fr-CA"/>
        </w:rPr>
        <w:t>’</w:t>
      </w:r>
      <w:r w:rsidR="00FF12AB" w:rsidRPr="00C90510">
        <w:rPr>
          <w:lang w:val="fr-CA"/>
        </w:rPr>
        <w:t xml:space="preserve">intérêt du public. </w:t>
      </w:r>
    </w:p>
    <w:p w14:paraId="0EC46EDD" w14:textId="5B1004BF" w:rsidR="00766CC3" w:rsidRPr="00C90510" w:rsidRDefault="00FF12AB" w:rsidP="005C36AA">
      <w:pPr>
        <w:pStyle w:val="ListParagraph"/>
        <w:rPr>
          <w:lang w:val="fr-CA"/>
        </w:rPr>
      </w:pPr>
      <w:r w:rsidRPr="00C90510">
        <w:rPr>
          <w:lang w:val="fr-CA"/>
        </w:rPr>
        <w:lastRenderedPageBreak/>
        <w:t>Utiliser une variété de phrases organis</w:t>
      </w:r>
      <w:r w:rsidR="00F53A75" w:rsidRPr="00C90510">
        <w:rPr>
          <w:lang w:val="fr-CA"/>
        </w:rPr>
        <w:t xml:space="preserve">ées </w:t>
      </w:r>
      <w:r w:rsidRPr="00C90510">
        <w:rPr>
          <w:lang w:val="fr-CA"/>
        </w:rPr>
        <w:t xml:space="preserve">de façon logique pour communiquer des idées. </w:t>
      </w:r>
    </w:p>
    <w:p w14:paraId="20DDD314" w14:textId="06B903D1" w:rsidR="00766CC3" w:rsidRPr="00C90510" w:rsidRDefault="00331D70" w:rsidP="005C36AA">
      <w:pPr>
        <w:pStyle w:val="ListParagraph"/>
        <w:rPr>
          <w:lang w:val="fr-CA"/>
        </w:rPr>
      </w:pPr>
      <w:r w:rsidRPr="00C90510">
        <w:rPr>
          <w:lang w:val="fr-CA"/>
        </w:rPr>
        <w:t xml:space="preserve">Choisir des mots qui communiquent clairement ce que je veux dire. </w:t>
      </w:r>
    </w:p>
    <w:p w14:paraId="44C301CB" w14:textId="5ED07D73" w:rsidR="00530B7B" w:rsidRPr="00C90510" w:rsidRDefault="00331D70" w:rsidP="001A2844">
      <w:pPr>
        <w:pStyle w:val="ListParagraph"/>
        <w:rPr>
          <w:lang w:val="fr-CA"/>
        </w:rPr>
      </w:pPr>
      <w:r w:rsidRPr="00C90510">
        <w:rPr>
          <w:lang w:val="fr-CA"/>
        </w:rPr>
        <w:t>Décrire une méthode que me permettra de me souvenir de l</w:t>
      </w:r>
      <w:r w:rsidR="00FB4286" w:rsidRPr="00C90510">
        <w:rPr>
          <w:lang w:val="fr-CA"/>
        </w:rPr>
        <w:t>’</w:t>
      </w:r>
      <w:r w:rsidRPr="00C90510">
        <w:rPr>
          <w:lang w:val="fr-CA"/>
        </w:rPr>
        <w:t>information que je veux présenter</w:t>
      </w:r>
      <w:r w:rsidR="00766CC3" w:rsidRPr="00C90510">
        <w:rPr>
          <w:lang w:val="fr-CA"/>
        </w:rPr>
        <w:t xml:space="preserve"> (</w:t>
      </w:r>
      <w:r w:rsidRPr="00C90510">
        <w:rPr>
          <w:lang w:val="fr-CA"/>
        </w:rPr>
        <w:t>par exemple, vais-je utiliser des notes? Mon information sera-t-elle sur des diapositives que je vais utiliser durant ma présentation</w:t>
      </w:r>
      <w:r w:rsidR="00F84AEB" w:rsidRPr="00C90510">
        <w:rPr>
          <w:lang w:val="fr-CA"/>
        </w:rPr>
        <w:t xml:space="preserve"> </w:t>
      </w:r>
      <w:r w:rsidRPr="00C90510">
        <w:rPr>
          <w:lang w:val="fr-CA"/>
        </w:rPr>
        <w:t>sans les lire directement?</w:t>
      </w:r>
      <w:bookmarkStart w:id="29" w:name="_Toc187254712"/>
      <w:r w:rsidRPr="00C90510">
        <w:rPr>
          <w:lang w:val="fr-CA"/>
        </w:rPr>
        <w:t>)</w:t>
      </w:r>
    </w:p>
    <w:p w14:paraId="21D533D9" w14:textId="0E5357C1" w:rsidR="00F05DEA" w:rsidRPr="00C90510" w:rsidRDefault="007D033F" w:rsidP="00407962">
      <w:pPr>
        <w:pStyle w:val="Heading2"/>
        <w:rPr>
          <w:lang w:val="fr-CA"/>
        </w:rPr>
      </w:pPr>
      <w:bookmarkStart w:id="30" w:name="_Toc193622542"/>
      <w:r w:rsidRPr="00C90510">
        <w:rPr>
          <w:lang w:val="fr-CA"/>
        </w:rPr>
        <w:t>Conception i</w:t>
      </w:r>
      <w:r w:rsidR="00F05DEA" w:rsidRPr="00C90510">
        <w:rPr>
          <w:lang w:val="fr-CA"/>
        </w:rPr>
        <w:t xml:space="preserve">nclusive </w:t>
      </w:r>
      <w:r w:rsidRPr="00C90510">
        <w:rPr>
          <w:lang w:val="fr-CA"/>
        </w:rPr>
        <w:t>pour l</w:t>
      </w:r>
      <w:r w:rsidR="00FB4286" w:rsidRPr="00C90510">
        <w:rPr>
          <w:lang w:val="fr-CA"/>
        </w:rPr>
        <w:t>’</w:t>
      </w:r>
      <w:r w:rsidRPr="00C90510">
        <w:rPr>
          <w:lang w:val="fr-CA"/>
        </w:rPr>
        <w:t>apprentissage</w:t>
      </w:r>
      <w:bookmarkEnd w:id="30"/>
    </w:p>
    <w:bookmarkEnd w:id="29"/>
    <w:p w14:paraId="7EFECFB3" w14:textId="41479EDA" w:rsidR="00F53A75" w:rsidRPr="00C90510" w:rsidRDefault="00F53A75" w:rsidP="00C64915">
      <w:pPr>
        <w:rPr>
          <w:lang w:val="fr-CA"/>
        </w:rPr>
      </w:pPr>
      <w:r w:rsidRPr="00C90510">
        <w:rPr>
          <w:lang w:val="fr-CA"/>
        </w:rPr>
        <w:t>Les éducateurs et éducatrices savent que chaque élève est unique et différent</w:t>
      </w:r>
      <w:r w:rsidR="00F84AEB" w:rsidRPr="00C90510">
        <w:rPr>
          <w:lang w:val="fr-CA"/>
        </w:rPr>
        <w:t xml:space="preserve"> et </w:t>
      </w:r>
      <w:r w:rsidRPr="00C90510">
        <w:rPr>
          <w:lang w:val="fr-CA"/>
        </w:rPr>
        <w:t>qu</w:t>
      </w:r>
      <w:r w:rsidR="00FB4286" w:rsidRPr="00C90510">
        <w:rPr>
          <w:lang w:val="fr-CA"/>
        </w:rPr>
        <w:t>’</w:t>
      </w:r>
      <w:r w:rsidRPr="00C90510">
        <w:rPr>
          <w:lang w:val="fr-CA"/>
        </w:rPr>
        <w:t>il n</w:t>
      </w:r>
      <w:r w:rsidR="00FB4286" w:rsidRPr="00C90510">
        <w:rPr>
          <w:lang w:val="fr-CA"/>
        </w:rPr>
        <w:t>’</w:t>
      </w:r>
      <w:r w:rsidRPr="00C90510">
        <w:rPr>
          <w:lang w:val="fr-CA"/>
        </w:rPr>
        <w:t>y a pas d</w:t>
      </w:r>
      <w:r w:rsidR="00FB4286" w:rsidRPr="00C90510">
        <w:rPr>
          <w:lang w:val="fr-CA"/>
        </w:rPr>
        <w:t>’</w:t>
      </w:r>
      <w:r w:rsidRPr="00C90510">
        <w:rPr>
          <w:lang w:val="fr-CA"/>
        </w:rPr>
        <w:t>élève moyen. Lorsque l</w:t>
      </w:r>
      <w:r w:rsidR="00FB4286" w:rsidRPr="00C90510">
        <w:rPr>
          <w:lang w:val="fr-CA"/>
        </w:rPr>
        <w:t>’</w:t>
      </w:r>
      <w:r w:rsidRPr="00C90510">
        <w:rPr>
          <w:lang w:val="fr-CA"/>
        </w:rPr>
        <w:t>apprentissage est conçu de façon inclusive, il peut contribuer à lutter contre l</w:t>
      </w:r>
      <w:r w:rsidR="00FB4286" w:rsidRPr="00C90510">
        <w:rPr>
          <w:lang w:val="fr-CA"/>
        </w:rPr>
        <w:t>’</w:t>
      </w:r>
      <w:r w:rsidRPr="00C90510">
        <w:rPr>
          <w:lang w:val="fr-CA"/>
        </w:rPr>
        <w:t>exclusion des personnes souffrant de handicaps identifiés, non identifiés, permanents ou épisodiques. Grâce à l</w:t>
      </w:r>
      <w:r w:rsidR="00FB4286" w:rsidRPr="00C90510">
        <w:rPr>
          <w:lang w:val="fr-CA"/>
        </w:rPr>
        <w:t>’</w:t>
      </w:r>
      <w:r w:rsidRPr="00C90510">
        <w:rPr>
          <w:lang w:val="fr-CA"/>
        </w:rPr>
        <w:t>individualisation et à l</w:t>
      </w:r>
      <w:r w:rsidR="00FB4286" w:rsidRPr="00C90510">
        <w:rPr>
          <w:lang w:val="fr-CA"/>
        </w:rPr>
        <w:t>’</w:t>
      </w:r>
      <w:r w:rsidRPr="00C90510">
        <w:rPr>
          <w:lang w:val="fr-CA"/>
        </w:rPr>
        <w:t>adaptation des matériels d</w:t>
      </w:r>
      <w:r w:rsidR="00FB4286" w:rsidRPr="00C90510">
        <w:rPr>
          <w:lang w:val="fr-CA"/>
        </w:rPr>
        <w:t>’</w:t>
      </w:r>
      <w:r w:rsidRPr="00C90510">
        <w:rPr>
          <w:lang w:val="fr-CA"/>
        </w:rPr>
        <w:t>apprentissage et à la flexibilité des ressources numériques, les élèves exclus ou en difficulté peuvent être inclus</w:t>
      </w:r>
      <w:r w:rsidR="00F84AEB" w:rsidRPr="00C90510">
        <w:rPr>
          <w:lang w:val="fr-CA"/>
        </w:rPr>
        <w:t xml:space="preserve"> </w:t>
      </w:r>
      <w:r w:rsidRPr="00C90510">
        <w:rPr>
          <w:lang w:val="fr-CA"/>
        </w:rPr>
        <w:t>au profit de l</w:t>
      </w:r>
      <w:r w:rsidR="00FB4286" w:rsidRPr="00C90510">
        <w:rPr>
          <w:lang w:val="fr-CA"/>
        </w:rPr>
        <w:t>’</w:t>
      </w:r>
      <w:r w:rsidRPr="00C90510">
        <w:rPr>
          <w:lang w:val="fr-CA"/>
        </w:rPr>
        <w:t>ensemble des apprenants et apprenantes (Watkins et al.). Les considérations suivantes peuvent améliorer l</w:t>
      </w:r>
      <w:r w:rsidR="00FB4286" w:rsidRPr="00C90510">
        <w:rPr>
          <w:lang w:val="fr-CA"/>
        </w:rPr>
        <w:t>’</w:t>
      </w:r>
      <w:r w:rsidRPr="00C90510">
        <w:rPr>
          <w:lang w:val="fr-CA"/>
        </w:rPr>
        <w:t>environnement pédagogique, contribuer à créer des ressources plus accessibles et favoriser l</w:t>
      </w:r>
      <w:r w:rsidR="00FB4286" w:rsidRPr="00C90510">
        <w:rPr>
          <w:lang w:val="fr-CA"/>
        </w:rPr>
        <w:t>’</w:t>
      </w:r>
      <w:r w:rsidRPr="00C90510">
        <w:rPr>
          <w:lang w:val="fr-CA"/>
        </w:rPr>
        <w:t>apprentissage inclusif dès la conception.</w:t>
      </w:r>
    </w:p>
    <w:p w14:paraId="7D3B42DA" w14:textId="405C5CF1" w:rsidR="00766CC3" w:rsidRPr="00C90510" w:rsidRDefault="00766CC3" w:rsidP="00C64915">
      <w:pPr>
        <w:pStyle w:val="Heading3"/>
        <w:rPr>
          <w:lang w:val="fr-CA"/>
        </w:rPr>
      </w:pPr>
      <w:bookmarkStart w:id="31" w:name="_Toc186718275"/>
      <w:bookmarkStart w:id="32" w:name="_Toc187254713"/>
      <w:bookmarkStart w:id="33" w:name="_Toc193622543"/>
      <w:r w:rsidRPr="00C90510">
        <w:rPr>
          <w:lang w:val="fr-CA"/>
        </w:rPr>
        <w:t>Consid</w:t>
      </w:r>
      <w:r w:rsidR="007D033F" w:rsidRPr="00C90510">
        <w:rPr>
          <w:lang w:val="fr-CA"/>
        </w:rPr>
        <w:t>é</w:t>
      </w:r>
      <w:r w:rsidRPr="00C90510">
        <w:rPr>
          <w:lang w:val="fr-CA"/>
        </w:rPr>
        <w:t xml:space="preserve">rations </w:t>
      </w:r>
      <w:r w:rsidR="007D033F" w:rsidRPr="00C90510">
        <w:rPr>
          <w:lang w:val="fr-CA"/>
        </w:rPr>
        <w:t>pour soutenir la neurodiversité des élèves</w:t>
      </w:r>
      <w:bookmarkEnd w:id="31"/>
      <w:bookmarkEnd w:id="32"/>
      <w:bookmarkEnd w:id="33"/>
    </w:p>
    <w:p w14:paraId="15AE1EAB" w14:textId="1ACE8E52" w:rsidR="0034526A" w:rsidRPr="00C90510" w:rsidRDefault="0034526A" w:rsidP="0034526A">
      <w:pPr>
        <w:pStyle w:val="ListParagraph"/>
        <w:rPr>
          <w:lang w:val="fr-CA"/>
        </w:rPr>
      </w:pPr>
      <w:r w:rsidRPr="00C90510">
        <w:rPr>
          <w:lang w:val="fr-CA"/>
        </w:rPr>
        <w:t>Le contact visuel ou le fait de regarder l</w:t>
      </w:r>
      <w:r w:rsidR="00FB4286" w:rsidRPr="00C90510">
        <w:rPr>
          <w:lang w:val="fr-CA"/>
        </w:rPr>
        <w:t>’</w:t>
      </w:r>
      <w:r w:rsidRPr="00C90510">
        <w:rPr>
          <w:lang w:val="fr-CA"/>
        </w:rPr>
        <w:t>orateur ou l</w:t>
      </w:r>
      <w:r w:rsidR="00FB4286" w:rsidRPr="00C90510">
        <w:rPr>
          <w:lang w:val="fr-CA"/>
        </w:rPr>
        <w:t>’</w:t>
      </w:r>
      <w:r w:rsidRPr="00C90510">
        <w:rPr>
          <w:lang w:val="fr-CA"/>
        </w:rPr>
        <w:t>oratrice peut être inconfortable ou anxiogène pour certains élèves. Ce n</w:t>
      </w:r>
      <w:r w:rsidR="00FB4286" w:rsidRPr="00C90510">
        <w:rPr>
          <w:lang w:val="fr-CA"/>
        </w:rPr>
        <w:t>’</w:t>
      </w:r>
      <w:r w:rsidRPr="00C90510">
        <w:rPr>
          <w:lang w:val="fr-CA"/>
        </w:rPr>
        <w:t xml:space="preserve">est pas parce que les élèves </w:t>
      </w:r>
      <w:r w:rsidRPr="00C90510">
        <w:rPr>
          <w:rStyle w:val="Strong"/>
          <w:lang w:val="fr-CA"/>
        </w:rPr>
        <w:t>détournent le regard ou regardent le sol qu</w:t>
      </w:r>
      <w:r w:rsidR="00FB4286" w:rsidRPr="00C90510">
        <w:rPr>
          <w:rStyle w:val="Strong"/>
          <w:lang w:val="fr-CA"/>
        </w:rPr>
        <w:t>’</w:t>
      </w:r>
      <w:r w:rsidRPr="00C90510">
        <w:rPr>
          <w:rStyle w:val="Strong"/>
          <w:lang w:val="fr-CA"/>
        </w:rPr>
        <w:t>ils n</w:t>
      </w:r>
      <w:r w:rsidR="00FB4286" w:rsidRPr="00C90510">
        <w:rPr>
          <w:rStyle w:val="Strong"/>
          <w:lang w:val="fr-CA"/>
        </w:rPr>
        <w:t>’</w:t>
      </w:r>
      <w:r w:rsidRPr="00C90510">
        <w:rPr>
          <w:rStyle w:val="Strong"/>
          <w:lang w:val="fr-CA"/>
        </w:rPr>
        <w:t>écoutent pas.</w:t>
      </w:r>
      <w:r w:rsidRPr="00C90510">
        <w:rPr>
          <w:lang w:val="fr-CA"/>
        </w:rPr>
        <w:t xml:space="preserve"> Il peut être utile d</w:t>
      </w:r>
      <w:r w:rsidR="00FB4286" w:rsidRPr="00C90510">
        <w:rPr>
          <w:lang w:val="fr-CA"/>
        </w:rPr>
        <w:t>’</w:t>
      </w:r>
      <w:r w:rsidRPr="00C90510">
        <w:rPr>
          <w:lang w:val="fr-CA"/>
        </w:rPr>
        <w:t>éliminer les distractions visuelles.</w:t>
      </w:r>
    </w:p>
    <w:p w14:paraId="27EEB112" w14:textId="29F258E1" w:rsidR="0034526A" w:rsidRPr="00C90510" w:rsidRDefault="0034526A" w:rsidP="0034526A">
      <w:pPr>
        <w:pStyle w:val="ListParagraph"/>
        <w:rPr>
          <w:lang w:val="fr-CA"/>
        </w:rPr>
      </w:pPr>
      <w:r w:rsidRPr="00C90510">
        <w:rPr>
          <w:rStyle w:val="Strong"/>
          <w:lang w:val="fr-CA"/>
        </w:rPr>
        <w:lastRenderedPageBreak/>
        <w:t>Les élèves qui bougent ou qui gigotent ne sont pas nécessairement distraits.</w:t>
      </w:r>
      <w:r w:rsidRPr="00C90510">
        <w:rPr>
          <w:lang w:val="fr-CA"/>
        </w:rPr>
        <w:t xml:space="preserve"> Le fait de gigoter, de dessiner</w:t>
      </w:r>
      <w:r w:rsidR="00F84AEB" w:rsidRPr="00C90510">
        <w:rPr>
          <w:lang w:val="fr-CA"/>
        </w:rPr>
        <w:t xml:space="preserve"> ou </w:t>
      </w:r>
      <w:r w:rsidRPr="00C90510">
        <w:rPr>
          <w:lang w:val="fr-CA"/>
        </w:rPr>
        <w:t>de bouger le corps ou les mains aident certains élèves à rester concentrés, ce qui améliore leur capacité d</w:t>
      </w:r>
      <w:r w:rsidR="00FB4286" w:rsidRPr="00C90510">
        <w:rPr>
          <w:lang w:val="fr-CA"/>
        </w:rPr>
        <w:t>’</w:t>
      </w:r>
      <w:r w:rsidRPr="00C90510">
        <w:rPr>
          <w:lang w:val="fr-CA"/>
        </w:rPr>
        <w:t>écoute.</w:t>
      </w:r>
    </w:p>
    <w:p w14:paraId="77B592DA" w14:textId="7FE9D763" w:rsidR="00314709" w:rsidRPr="00C90510" w:rsidRDefault="00314709" w:rsidP="00314709">
      <w:pPr>
        <w:pStyle w:val="ListParagraph"/>
        <w:rPr>
          <w:lang w:val="fr-CA"/>
        </w:rPr>
      </w:pPr>
      <w:r w:rsidRPr="00C90510">
        <w:rPr>
          <w:lang w:val="fr-CA"/>
        </w:rPr>
        <w:t xml:space="preserve">Certains élèves </w:t>
      </w:r>
      <w:r w:rsidRPr="00C90510">
        <w:rPr>
          <w:rStyle w:val="Strong"/>
          <w:lang w:val="fr-CA"/>
        </w:rPr>
        <w:t>peuvent émettre des sons pour rester calmes</w:t>
      </w:r>
      <w:r w:rsidRPr="00C90510">
        <w:rPr>
          <w:lang w:val="fr-CA"/>
        </w:rPr>
        <w:t xml:space="preserve"> pendant qu</w:t>
      </w:r>
      <w:r w:rsidR="00FB4286" w:rsidRPr="00C90510">
        <w:rPr>
          <w:lang w:val="fr-CA"/>
        </w:rPr>
        <w:t>’</w:t>
      </w:r>
      <w:r w:rsidRPr="00C90510">
        <w:rPr>
          <w:lang w:val="fr-CA"/>
        </w:rPr>
        <w:t>ils assimilent l</w:t>
      </w:r>
      <w:r w:rsidR="00FB4286" w:rsidRPr="00C90510">
        <w:rPr>
          <w:lang w:val="fr-CA"/>
        </w:rPr>
        <w:t>’</w:t>
      </w:r>
      <w:r w:rsidRPr="00C90510">
        <w:rPr>
          <w:lang w:val="fr-CA"/>
        </w:rPr>
        <w:t>information qu</w:t>
      </w:r>
      <w:r w:rsidR="00FB4286" w:rsidRPr="00C90510">
        <w:rPr>
          <w:lang w:val="fr-CA"/>
        </w:rPr>
        <w:t>’</w:t>
      </w:r>
      <w:r w:rsidRPr="00C90510">
        <w:rPr>
          <w:lang w:val="fr-CA"/>
        </w:rPr>
        <w:t>ils écoutent.</w:t>
      </w:r>
    </w:p>
    <w:p w14:paraId="0BCF9D59" w14:textId="5D646746" w:rsidR="00314709" w:rsidRPr="00C90510" w:rsidRDefault="00314709" w:rsidP="00314709">
      <w:pPr>
        <w:pStyle w:val="ListParagraph"/>
        <w:rPr>
          <w:lang w:val="fr-CA"/>
        </w:rPr>
      </w:pPr>
      <w:r w:rsidRPr="00C90510">
        <w:rPr>
          <w:lang w:val="fr-CA"/>
        </w:rPr>
        <w:t>Certains élèves</w:t>
      </w:r>
      <w:r w:rsidRPr="00C90510">
        <w:rPr>
          <w:b/>
          <w:bCs/>
          <w:lang w:val="fr-CA"/>
        </w:rPr>
        <w:t xml:space="preserve"> </w:t>
      </w:r>
      <w:r w:rsidRPr="00C90510">
        <w:rPr>
          <w:lang w:val="fr-CA"/>
        </w:rPr>
        <w:t>auront plus de difficulté à</w:t>
      </w:r>
      <w:r w:rsidRPr="00C90510">
        <w:rPr>
          <w:b/>
          <w:bCs/>
          <w:lang w:val="fr-CA"/>
        </w:rPr>
        <w:t xml:space="preserve"> </w:t>
      </w:r>
      <w:r w:rsidRPr="00C90510">
        <w:rPr>
          <w:rStyle w:val="Strong"/>
          <w:lang w:val="fr-CA"/>
        </w:rPr>
        <w:t>réprimer l</w:t>
      </w:r>
      <w:r w:rsidR="00FB4286" w:rsidRPr="00C90510">
        <w:rPr>
          <w:rStyle w:val="Strong"/>
          <w:lang w:val="fr-CA"/>
        </w:rPr>
        <w:t>’</w:t>
      </w:r>
      <w:r w:rsidRPr="00C90510">
        <w:rPr>
          <w:rStyle w:val="Strong"/>
          <w:lang w:val="fr-CA"/>
        </w:rPr>
        <w:t>envie d</w:t>
      </w:r>
      <w:r w:rsidR="00FB4286" w:rsidRPr="00C90510">
        <w:rPr>
          <w:rStyle w:val="Strong"/>
          <w:lang w:val="fr-CA"/>
        </w:rPr>
        <w:t>’</w:t>
      </w:r>
      <w:r w:rsidRPr="00C90510">
        <w:rPr>
          <w:rStyle w:val="Strong"/>
          <w:lang w:val="fr-CA"/>
        </w:rPr>
        <w:t>interrompre</w:t>
      </w:r>
      <w:r w:rsidRPr="00C90510">
        <w:rPr>
          <w:b/>
          <w:bCs/>
          <w:lang w:val="fr-CA"/>
        </w:rPr>
        <w:t xml:space="preserve"> </w:t>
      </w:r>
      <w:r w:rsidRPr="00C90510">
        <w:rPr>
          <w:lang w:val="fr-CA"/>
        </w:rPr>
        <w:t>et de partager une idée avant que l</w:t>
      </w:r>
      <w:r w:rsidR="00FB4286" w:rsidRPr="00C90510">
        <w:rPr>
          <w:lang w:val="fr-CA"/>
        </w:rPr>
        <w:t>’</w:t>
      </w:r>
      <w:r w:rsidRPr="00C90510">
        <w:rPr>
          <w:lang w:val="fr-CA"/>
        </w:rPr>
        <w:t>orateur ou l</w:t>
      </w:r>
      <w:r w:rsidR="00FB4286" w:rsidRPr="00C90510">
        <w:rPr>
          <w:lang w:val="fr-CA"/>
        </w:rPr>
        <w:t>’</w:t>
      </w:r>
      <w:r w:rsidRPr="00C90510">
        <w:rPr>
          <w:lang w:val="fr-CA"/>
        </w:rPr>
        <w:t>oratrice n</w:t>
      </w:r>
      <w:r w:rsidR="00FB4286" w:rsidRPr="00C90510">
        <w:rPr>
          <w:lang w:val="fr-CA"/>
        </w:rPr>
        <w:t>’</w:t>
      </w:r>
      <w:r w:rsidRPr="00C90510">
        <w:rPr>
          <w:lang w:val="fr-CA"/>
        </w:rPr>
        <w:t>ait fini de parler. Boire de l</w:t>
      </w:r>
      <w:r w:rsidR="00FB4286" w:rsidRPr="00C90510">
        <w:rPr>
          <w:lang w:val="fr-CA"/>
        </w:rPr>
        <w:t>’</w:t>
      </w:r>
      <w:r w:rsidRPr="00C90510">
        <w:rPr>
          <w:lang w:val="fr-CA"/>
        </w:rPr>
        <w:t xml:space="preserve">eau ou mâcher de la gomme peut leur fournir des stimuli sensoriels </w:t>
      </w:r>
      <w:r w:rsidR="00F84AEB" w:rsidRPr="00C90510">
        <w:rPr>
          <w:lang w:val="fr-CA"/>
        </w:rPr>
        <w:t xml:space="preserve">qui les </w:t>
      </w:r>
      <w:r w:rsidRPr="00C90510">
        <w:rPr>
          <w:lang w:val="fr-CA"/>
        </w:rPr>
        <w:t>aide</w:t>
      </w:r>
      <w:r w:rsidR="00F84AEB" w:rsidRPr="00C90510">
        <w:rPr>
          <w:lang w:val="fr-CA"/>
        </w:rPr>
        <w:t>nt</w:t>
      </w:r>
      <w:r w:rsidRPr="00C90510">
        <w:rPr>
          <w:lang w:val="fr-CA"/>
        </w:rPr>
        <w:t xml:space="preserve"> à faire une pause et à réfléchir avant de parler.</w:t>
      </w:r>
    </w:p>
    <w:p w14:paraId="6AD74027" w14:textId="4A9E8E52" w:rsidR="00314709" w:rsidRPr="00C90510" w:rsidRDefault="00314709" w:rsidP="00314709">
      <w:pPr>
        <w:pStyle w:val="ListParagraph"/>
        <w:rPr>
          <w:lang w:val="fr-CA"/>
        </w:rPr>
      </w:pPr>
      <w:r w:rsidRPr="00C90510">
        <w:rPr>
          <w:lang w:val="fr-CA"/>
        </w:rPr>
        <w:t xml:space="preserve">Certains élèves peuvent trouver difficile </w:t>
      </w:r>
      <w:r w:rsidRPr="00C90510">
        <w:rPr>
          <w:rStyle w:val="Strong"/>
          <w:lang w:val="fr-CA"/>
        </w:rPr>
        <w:t>d</w:t>
      </w:r>
      <w:r w:rsidR="00FB4286" w:rsidRPr="00C90510">
        <w:rPr>
          <w:rStyle w:val="Strong"/>
          <w:lang w:val="fr-CA"/>
        </w:rPr>
        <w:t>’</w:t>
      </w:r>
      <w:r w:rsidRPr="00C90510">
        <w:rPr>
          <w:rStyle w:val="Strong"/>
          <w:lang w:val="fr-CA"/>
        </w:rPr>
        <w:t>interpréter des signaux et des gestes non verbaux.</w:t>
      </w:r>
      <w:r w:rsidRPr="00C90510">
        <w:rPr>
          <w:lang w:val="fr-CA"/>
        </w:rPr>
        <w:t xml:space="preserve"> Des explications et des démonstrations de gestes et d</w:t>
      </w:r>
      <w:r w:rsidR="00FB4286" w:rsidRPr="00C90510">
        <w:rPr>
          <w:lang w:val="fr-CA"/>
        </w:rPr>
        <w:t>’</w:t>
      </w:r>
      <w:r w:rsidRPr="00C90510">
        <w:rPr>
          <w:lang w:val="fr-CA"/>
        </w:rPr>
        <w:t>indices courants peuvent les aider à mieux comprendre.</w:t>
      </w:r>
    </w:p>
    <w:p w14:paraId="1A2A521E" w14:textId="5266BFCC" w:rsidR="00766CC3" w:rsidRPr="00C90510" w:rsidRDefault="00766CC3" w:rsidP="00C64915">
      <w:pPr>
        <w:pStyle w:val="Heading3"/>
        <w:rPr>
          <w:lang w:val="fr-CA"/>
        </w:rPr>
      </w:pPr>
      <w:bookmarkStart w:id="34" w:name="_Toc186718276"/>
      <w:bookmarkStart w:id="35" w:name="_Toc187254714"/>
      <w:bookmarkStart w:id="36" w:name="_Toc193622544"/>
      <w:r w:rsidRPr="00C90510">
        <w:rPr>
          <w:lang w:val="fr-CA"/>
        </w:rPr>
        <w:t>Consid</w:t>
      </w:r>
      <w:r w:rsidR="007D033F" w:rsidRPr="00C90510">
        <w:rPr>
          <w:lang w:val="fr-CA"/>
        </w:rPr>
        <w:t>é</w:t>
      </w:r>
      <w:r w:rsidRPr="00C90510">
        <w:rPr>
          <w:lang w:val="fr-CA"/>
        </w:rPr>
        <w:t xml:space="preserve">rations </w:t>
      </w:r>
      <w:r w:rsidR="007D033F" w:rsidRPr="00C90510">
        <w:rPr>
          <w:lang w:val="fr-CA"/>
        </w:rPr>
        <w:t>pour soutenir la diversité linguistique des élèves</w:t>
      </w:r>
      <w:bookmarkEnd w:id="34"/>
      <w:bookmarkEnd w:id="35"/>
      <w:bookmarkEnd w:id="36"/>
    </w:p>
    <w:p w14:paraId="753D1CBC" w14:textId="465BE0B2" w:rsidR="001E1244" w:rsidRPr="00C90510" w:rsidRDefault="001E1244" w:rsidP="001E1244">
      <w:pPr>
        <w:pStyle w:val="ListParagraph"/>
        <w:rPr>
          <w:lang w:val="fr-CA"/>
        </w:rPr>
      </w:pPr>
      <w:r w:rsidRPr="00C90510">
        <w:rPr>
          <w:lang w:val="fr-CA"/>
        </w:rPr>
        <w:t>Fourni</w:t>
      </w:r>
      <w:r w:rsidR="00B503D8" w:rsidRPr="00C90510">
        <w:rPr>
          <w:lang w:val="fr-CA"/>
        </w:rPr>
        <w:t>ssez</w:t>
      </w:r>
      <w:r w:rsidRPr="00C90510">
        <w:rPr>
          <w:lang w:val="fr-CA"/>
        </w:rPr>
        <w:t xml:space="preserve"> des </w:t>
      </w:r>
      <w:r w:rsidRPr="00C90510">
        <w:rPr>
          <w:rStyle w:val="Strong"/>
          <w:lang w:val="fr-CA"/>
        </w:rPr>
        <w:t>indications claires sur la façon de s</w:t>
      </w:r>
      <w:r w:rsidR="00FB4286" w:rsidRPr="00C90510">
        <w:rPr>
          <w:rStyle w:val="Strong"/>
          <w:lang w:val="fr-CA"/>
        </w:rPr>
        <w:t>’</w:t>
      </w:r>
      <w:r w:rsidRPr="00C90510">
        <w:rPr>
          <w:rStyle w:val="Strong"/>
          <w:lang w:val="fr-CA"/>
        </w:rPr>
        <w:t>exprimer ainsi que des supports</w:t>
      </w:r>
      <w:r w:rsidRPr="00C90510">
        <w:rPr>
          <w:lang w:val="fr-CA"/>
        </w:rPr>
        <w:t xml:space="preserve"> comme des organisateurs graphiques et des cadres de phrases au besoin.</w:t>
      </w:r>
    </w:p>
    <w:p w14:paraId="7506867E" w14:textId="06AF4DE3" w:rsidR="00766CC3" w:rsidRPr="00C90510" w:rsidRDefault="001E1244" w:rsidP="001E1244">
      <w:pPr>
        <w:pStyle w:val="ListParagraph"/>
        <w:rPr>
          <w:lang w:val="fr-CA"/>
        </w:rPr>
      </w:pPr>
      <w:r w:rsidRPr="00C90510">
        <w:rPr>
          <w:lang w:val="fr-CA"/>
        </w:rPr>
        <w:t xml:space="preserve">Donnez aux élèves le temps de </w:t>
      </w:r>
      <w:r w:rsidRPr="00C90510">
        <w:rPr>
          <w:rStyle w:val="Strong"/>
          <w:lang w:val="fr-CA"/>
        </w:rPr>
        <w:t>formuler et d</w:t>
      </w:r>
      <w:r w:rsidR="00FB4286" w:rsidRPr="00C90510">
        <w:rPr>
          <w:rStyle w:val="Strong"/>
          <w:lang w:val="fr-CA"/>
        </w:rPr>
        <w:t>’</w:t>
      </w:r>
      <w:r w:rsidRPr="00C90510">
        <w:rPr>
          <w:rStyle w:val="Strong"/>
          <w:lang w:val="fr-CA"/>
        </w:rPr>
        <w:t>organiser leurs idées</w:t>
      </w:r>
      <w:r w:rsidRPr="00C90510">
        <w:rPr>
          <w:b/>
          <w:bCs/>
          <w:lang w:val="fr-CA"/>
        </w:rPr>
        <w:t xml:space="preserve"> </w:t>
      </w:r>
      <w:r w:rsidRPr="00C90510">
        <w:rPr>
          <w:lang w:val="fr-CA"/>
        </w:rPr>
        <w:t>avant de parler.</w:t>
      </w:r>
    </w:p>
    <w:p w14:paraId="38DEA3F4" w14:textId="491E981B" w:rsidR="001E1244" w:rsidRPr="00C90510" w:rsidRDefault="001E1244" w:rsidP="001E1244">
      <w:pPr>
        <w:pStyle w:val="ListParagraph"/>
        <w:rPr>
          <w:lang w:val="fr-CA"/>
        </w:rPr>
      </w:pPr>
      <w:r w:rsidRPr="00C90510">
        <w:rPr>
          <w:lang w:val="fr-CA"/>
        </w:rPr>
        <w:t>Selon l</w:t>
      </w:r>
      <w:r w:rsidR="00B503D8" w:rsidRPr="00C90510">
        <w:rPr>
          <w:lang w:val="fr-CA"/>
        </w:rPr>
        <w:t xml:space="preserve">eur </w:t>
      </w:r>
      <w:r w:rsidRPr="00C90510">
        <w:rPr>
          <w:lang w:val="fr-CA"/>
        </w:rPr>
        <w:t>position sur le continuum (par exemple, STEP) d</w:t>
      </w:r>
      <w:r w:rsidR="00FB4286" w:rsidRPr="00C90510">
        <w:rPr>
          <w:lang w:val="fr-CA"/>
        </w:rPr>
        <w:t>’</w:t>
      </w:r>
      <w:r w:rsidRPr="00C90510">
        <w:rPr>
          <w:lang w:val="fr-CA"/>
        </w:rPr>
        <w:t>acquisition de l</w:t>
      </w:r>
      <w:r w:rsidR="00FB4286" w:rsidRPr="00C90510">
        <w:rPr>
          <w:lang w:val="fr-CA"/>
        </w:rPr>
        <w:t>’</w:t>
      </w:r>
      <w:r w:rsidRPr="00C90510">
        <w:rPr>
          <w:lang w:val="fr-CA"/>
        </w:rPr>
        <w:t xml:space="preserve">anglais, </w:t>
      </w:r>
      <w:r w:rsidR="00B503D8" w:rsidRPr="00C90510">
        <w:rPr>
          <w:lang w:val="fr-CA"/>
        </w:rPr>
        <w:t xml:space="preserve">certains élèves peuvent </w:t>
      </w:r>
      <w:r w:rsidRPr="00C90510">
        <w:rPr>
          <w:lang w:val="fr-CA"/>
        </w:rPr>
        <w:t>se trouver à différents niveaux en termes d</w:t>
      </w:r>
      <w:r w:rsidR="00FB4286" w:rsidRPr="00C90510">
        <w:rPr>
          <w:lang w:val="fr-CA"/>
        </w:rPr>
        <w:t>’</w:t>
      </w:r>
      <w:r w:rsidRPr="00C90510">
        <w:rPr>
          <w:lang w:val="fr-CA"/>
        </w:rPr>
        <w:t xml:space="preserve">utilisation du vocabulaire et de phrases simples, complexes et composées, </w:t>
      </w:r>
      <w:r w:rsidR="00B503D8" w:rsidRPr="00C90510">
        <w:rPr>
          <w:lang w:val="fr-CA"/>
        </w:rPr>
        <w:t xml:space="preserve">que ce soit </w:t>
      </w:r>
      <w:r w:rsidRPr="00C90510">
        <w:rPr>
          <w:lang w:val="fr-CA"/>
        </w:rPr>
        <w:t xml:space="preserve">en tant </w:t>
      </w:r>
      <w:r w:rsidRPr="00C90510">
        <w:rPr>
          <w:lang w:val="fr-CA"/>
        </w:rPr>
        <w:lastRenderedPageBreak/>
        <w:t>qu</w:t>
      </w:r>
      <w:r w:rsidR="00FB4286" w:rsidRPr="00C90510">
        <w:rPr>
          <w:lang w:val="fr-CA"/>
        </w:rPr>
        <w:t>’</w:t>
      </w:r>
      <w:r w:rsidRPr="00C90510">
        <w:rPr>
          <w:lang w:val="fr-CA"/>
        </w:rPr>
        <w:t xml:space="preserve">auditeur </w:t>
      </w:r>
      <w:r w:rsidR="00B503D8" w:rsidRPr="00C90510">
        <w:rPr>
          <w:lang w:val="fr-CA"/>
        </w:rPr>
        <w:t xml:space="preserve">ou auditrice </w:t>
      </w:r>
      <w:r w:rsidR="00F84AEB" w:rsidRPr="00C90510">
        <w:rPr>
          <w:lang w:val="fr-CA"/>
        </w:rPr>
        <w:t xml:space="preserve">ou </w:t>
      </w:r>
      <w:r w:rsidRPr="00C90510">
        <w:rPr>
          <w:lang w:val="fr-CA"/>
        </w:rPr>
        <w:t>en tant qu</w:t>
      </w:r>
      <w:r w:rsidR="00FB4286" w:rsidRPr="00C90510">
        <w:rPr>
          <w:lang w:val="fr-CA"/>
        </w:rPr>
        <w:t>’</w:t>
      </w:r>
      <w:r w:rsidRPr="00C90510">
        <w:rPr>
          <w:lang w:val="fr-CA"/>
        </w:rPr>
        <w:t>orateur</w:t>
      </w:r>
      <w:r w:rsidR="00B503D8" w:rsidRPr="00C90510">
        <w:rPr>
          <w:lang w:val="fr-CA"/>
        </w:rPr>
        <w:t xml:space="preserve"> ou oratrice</w:t>
      </w:r>
      <w:r w:rsidRPr="00C90510">
        <w:rPr>
          <w:lang w:val="fr-CA"/>
        </w:rPr>
        <w:t xml:space="preserve">. Leur </w:t>
      </w:r>
      <w:r w:rsidRPr="00C90510">
        <w:rPr>
          <w:rStyle w:val="Strong"/>
          <w:lang w:val="fr-CA"/>
        </w:rPr>
        <w:t xml:space="preserve">niveau de </w:t>
      </w:r>
      <w:r w:rsidR="00B503D8" w:rsidRPr="00C90510">
        <w:rPr>
          <w:rStyle w:val="Strong"/>
          <w:lang w:val="fr-CA"/>
        </w:rPr>
        <w:t xml:space="preserve">capacité </w:t>
      </w:r>
      <w:r w:rsidRPr="00C90510">
        <w:rPr>
          <w:rStyle w:val="Strong"/>
          <w:lang w:val="fr-CA"/>
        </w:rPr>
        <w:t xml:space="preserve">peut également varier </w:t>
      </w:r>
      <w:r w:rsidR="00B503D8" w:rsidRPr="00C90510">
        <w:rPr>
          <w:rStyle w:val="Strong"/>
          <w:lang w:val="fr-CA"/>
        </w:rPr>
        <w:t>relativement à l</w:t>
      </w:r>
      <w:r w:rsidR="00FB4286" w:rsidRPr="00C90510">
        <w:rPr>
          <w:rStyle w:val="Strong"/>
          <w:lang w:val="fr-CA"/>
        </w:rPr>
        <w:t>’</w:t>
      </w:r>
      <w:r w:rsidRPr="00C90510">
        <w:rPr>
          <w:rStyle w:val="Strong"/>
          <w:lang w:val="fr-CA"/>
        </w:rPr>
        <w:t xml:space="preserve">écoute </w:t>
      </w:r>
      <w:r w:rsidR="00F84AEB" w:rsidRPr="00C90510">
        <w:rPr>
          <w:rStyle w:val="Strong"/>
          <w:lang w:val="fr-CA"/>
        </w:rPr>
        <w:t>et</w:t>
      </w:r>
      <w:r w:rsidRPr="00C90510">
        <w:rPr>
          <w:rStyle w:val="Strong"/>
          <w:lang w:val="fr-CA"/>
        </w:rPr>
        <w:t xml:space="preserve"> </w:t>
      </w:r>
      <w:r w:rsidR="00B503D8" w:rsidRPr="00C90510">
        <w:rPr>
          <w:rStyle w:val="Strong"/>
          <w:lang w:val="fr-CA"/>
        </w:rPr>
        <w:t>l</w:t>
      </w:r>
      <w:r w:rsidR="00FB4286" w:rsidRPr="00C90510">
        <w:rPr>
          <w:rStyle w:val="Strong"/>
          <w:lang w:val="fr-CA"/>
        </w:rPr>
        <w:t>’</w:t>
      </w:r>
      <w:r w:rsidRPr="00C90510">
        <w:rPr>
          <w:rStyle w:val="Strong"/>
          <w:lang w:val="fr-CA"/>
        </w:rPr>
        <w:t>expression orale.</w:t>
      </w:r>
    </w:p>
    <w:p w14:paraId="65BA94B7" w14:textId="5C9D9748" w:rsidR="001E1244" w:rsidRPr="00C90510" w:rsidRDefault="001E1244" w:rsidP="001E1244">
      <w:pPr>
        <w:pStyle w:val="ListParagraph"/>
        <w:rPr>
          <w:lang w:val="fr-CA"/>
        </w:rPr>
      </w:pPr>
      <w:r w:rsidRPr="00C90510">
        <w:rPr>
          <w:lang w:val="fr-CA"/>
        </w:rPr>
        <w:t>Donne</w:t>
      </w:r>
      <w:r w:rsidR="00B503D8" w:rsidRPr="00C90510">
        <w:rPr>
          <w:lang w:val="fr-CA"/>
        </w:rPr>
        <w:t>z</w:t>
      </w:r>
      <w:r w:rsidRPr="00C90510">
        <w:rPr>
          <w:lang w:val="fr-CA"/>
        </w:rPr>
        <w:t xml:space="preserve"> aux élèves l</w:t>
      </w:r>
      <w:r w:rsidR="00FB4286" w:rsidRPr="00C90510">
        <w:rPr>
          <w:lang w:val="fr-CA"/>
        </w:rPr>
        <w:t>’</w:t>
      </w:r>
      <w:r w:rsidRPr="00C90510">
        <w:rPr>
          <w:lang w:val="fr-CA"/>
        </w:rPr>
        <w:t>occasion de partager des stratégies et des pratiques de communication courantes dans leur première langue.</w:t>
      </w:r>
    </w:p>
    <w:p w14:paraId="023F6842" w14:textId="6F27D1F1" w:rsidR="00B503D8" w:rsidRPr="00C90510" w:rsidRDefault="00B503D8" w:rsidP="00B503D8">
      <w:pPr>
        <w:pStyle w:val="ListParagraph"/>
        <w:rPr>
          <w:lang w:val="fr-CA"/>
        </w:rPr>
      </w:pPr>
      <w:r w:rsidRPr="00C90510">
        <w:rPr>
          <w:rStyle w:val="Strong"/>
          <w:lang w:val="fr-CA"/>
        </w:rPr>
        <w:t xml:space="preserve">Encouragez les élèves </w:t>
      </w:r>
      <w:r w:rsidR="00A03059" w:rsidRPr="00C90510">
        <w:rPr>
          <w:rStyle w:val="Strong"/>
          <w:lang w:val="fr-CA"/>
        </w:rPr>
        <w:t>qui parlent plus d</w:t>
      </w:r>
      <w:r w:rsidR="00FB4286" w:rsidRPr="00C90510">
        <w:rPr>
          <w:rStyle w:val="Strong"/>
          <w:lang w:val="fr-CA"/>
        </w:rPr>
        <w:t>’</w:t>
      </w:r>
      <w:r w:rsidR="00A03059" w:rsidRPr="00C90510">
        <w:rPr>
          <w:rStyle w:val="Strong"/>
          <w:lang w:val="fr-CA"/>
        </w:rPr>
        <w:t xml:space="preserve">une langue </w:t>
      </w:r>
      <w:r w:rsidRPr="00C90510">
        <w:rPr>
          <w:rStyle w:val="Strong"/>
          <w:lang w:val="fr-CA"/>
        </w:rPr>
        <w:t>à utiliser</w:t>
      </w:r>
      <w:r w:rsidR="00A03059" w:rsidRPr="00C90510">
        <w:rPr>
          <w:rStyle w:val="Strong"/>
          <w:lang w:val="fr-CA"/>
        </w:rPr>
        <w:t xml:space="preserve"> des pratiques </w:t>
      </w:r>
      <w:proofErr w:type="spellStart"/>
      <w:r w:rsidR="00A03059" w:rsidRPr="00C90510">
        <w:rPr>
          <w:rStyle w:val="Strong"/>
          <w:lang w:val="fr-CA"/>
        </w:rPr>
        <w:t>translangagières</w:t>
      </w:r>
      <w:proofErr w:type="spellEnd"/>
      <w:r w:rsidRPr="00C90510">
        <w:rPr>
          <w:rStyle w:val="Strong"/>
          <w:lang w:val="fr-CA"/>
        </w:rPr>
        <w:t>.</w:t>
      </w:r>
      <w:r w:rsidRPr="00C90510">
        <w:rPr>
          <w:lang w:val="fr-CA"/>
        </w:rPr>
        <w:t xml:space="preserve"> Il peut s</w:t>
      </w:r>
      <w:r w:rsidR="00FB4286" w:rsidRPr="00C90510">
        <w:rPr>
          <w:lang w:val="fr-CA"/>
        </w:rPr>
        <w:t>’</w:t>
      </w:r>
      <w:r w:rsidRPr="00C90510">
        <w:rPr>
          <w:lang w:val="fr-CA"/>
        </w:rPr>
        <w:t>agir de prendre des notes dans une autre langue tout en écoutant des informations en anglais, de rédiger des notes dans leur première langue puis d</w:t>
      </w:r>
      <w:r w:rsidR="00FB4286" w:rsidRPr="00C90510">
        <w:rPr>
          <w:lang w:val="fr-CA"/>
        </w:rPr>
        <w:t>’</w:t>
      </w:r>
      <w:r w:rsidRPr="00C90510">
        <w:rPr>
          <w:lang w:val="fr-CA"/>
        </w:rPr>
        <w:t>écrire des phrases en anglais à côté, ou de communiquer en utilisant une combinaison d</w:t>
      </w:r>
      <w:r w:rsidR="00FB4286" w:rsidRPr="00C90510">
        <w:rPr>
          <w:lang w:val="fr-CA"/>
        </w:rPr>
        <w:t>’</w:t>
      </w:r>
      <w:r w:rsidRPr="00C90510">
        <w:rPr>
          <w:lang w:val="fr-CA"/>
        </w:rPr>
        <w:t>anglais et de leur première langue avec des indices non verbaux pour favoriser la compréhension de</w:t>
      </w:r>
      <w:r w:rsidR="00A03059" w:rsidRPr="00C90510">
        <w:rPr>
          <w:lang w:val="fr-CA"/>
        </w:rPr>
        <w:t>s auditeurs et auditrices</w:t>
      </w:r>
      <w:r w:rsidRPr="00C90510">
        <w:rPr>
          <w:lang w:val="fr-CA"/>
        </w:rPr>
        <w:t xml:space="preserve">. </w:t>
      </w:r>
    </w:p>
    <w:p w14:paraId="33618E58" w14:textId="5E58A116" w:rsidR="00457558" w:rsidRPr="00C90510" w:rsidRDefault="00457558" w:rsidP="001A2844">
      <w:pPr>
        <w:pStyle w:val="ListParagraph"/>
        <w:rPr>
          <w:lang w:val="fr-CA"/>
        </w:rPr>
      </w:pPr>
      <w:r w:rsidRPr="00C90510">
        <w:rPr>
          <w:lang w:val="fr-CA"/>
        </w:rPr>
        <w:br w:type="page"/>
      </w:r>
    </w:p>
    <w:p w14:paraId="367FEFE4" w14:textId="4AD8C86E" w:rsidR="00E36ADE" w:rsidRPr="00C90510" w:rsidRDefault="00E36ADE" w:rsidP="00BC0479">
      <w:pPr>
        <w:pStyle w:val="Heading1"/>
        <w:rPr>
          <w:rFonts w:ascii="Times New Roman" w:hAnsi="Times New Roman" w:cs="Times New Roman"/>
          <w:lang w:val="fr-CA"/>
        </w:rPr>
      </w:pPr>
      <w:bookmarkStart w:id="37" w:name="_Toc186718277"/>
      <w:bookmarkStart w:id="38" w:name="_Toc187254715"/>
      <w:bookmarkStart w:id="39" w:name="_Toc193622545"/>
      <w:r w:rsidRPr="00C90510">
        <w:rPr>
          <w:lang w:val="fr-CA"/>
        </w:rPr>
        <w:lastRenderedPageBreak/>
        <w:t>Res</w:t>
      </w:r>
      <w:r w:rsidR="007D033F" w:rsidRPr="00C90510">
        <w:rPr>
          <w:lang w:val="fr-CA"/>
        </w:rPr>
        <w:t>s</w:t>
      </w:r>
      <w:r w:rsidRPr="00C90510">
        <w:rPr>
          <w:lang w:val="fr-CA"/>
        </w:rPr>
        <w:t>ources</w:t>
      </w:r>
      <w:bookmarkEnd w:id="37"/>
      <w:bookmarkEnd w:id="38"/>
      <w:bookmarkEnd w:id="39"/>
    </w:p>
    <w:p w14:paraId="48C70BA4" w14:textId="081C5A4E" w:rsidR="003220C0" w:rsidRPr="00C90510" w:rsidRDefault="003220C0" w:rsidP="003220C0">
      <w:pPr>
        <w:rPr>
          <w:lang w:val="fr-CA"/>
        </w:rPr>
      </w:pPr>
      <w:r w:rsidRPr="00C90510">
        <w:rPr>
          <w:lang w:val="fr-CA"/>
        </w:rPr>
        <w:t>Afin de diriger une discussion fructueuse en salle de classe, il est important que les élèves disposent du langage nécessaire pour reconnaître le point de vue des camarades de classe, ajouter à l</w:t>
      </w:r>
      <w:r w:rsidR="00FB4286" w:rsidRPr="00C90510">
        <w:rPr>
          <w:lang w:val="fr-CA"/>
        </w:rPr>
        <w:t>’</w:t>
      </w:r>
      <w:r w:rsidRPr="00C90510">
        <w:rPr>
          <w:lang w:val="fr-CA"/>
        </w:rPr>
        <w:t>idée d</w:t>
      </w:r>
      <w:r w:rsidR="00FB4286" w:rsidRPr="00C90510">
        <w:rPr>
          <w:lang w:val="fr-CA"/>
        </w:rPr>
        <w:t>’</w:t>
      </w:r>
      <w:r w:rsidRPr="00C90510">
        <w:rPr>
          <w:lang w:val="fr-CA"/>
        </w:rPr>
        <w:t xml:space="preserve">une autre personne, fournir des éclaircissements ou exprimer leur désaccord de façon respectueuse. Consultez les amorces de conversation de Jennifer Casa Todd pour aider les élèves à fournir des commentaires à leurs pairs et complétez-les avec vos propres amorces de phrases : </w:t>
      </w:r>
      <w:hyperlink r:id="rId35" w:history="1">
        <w:r w:rsidRPr="00C90510">
          <w:rPr>
            <w:rStyle w:val="Hyperlink"/>
            <w:lang w:val="fr-CA"/>
          </w:rPr>
          <w:t xml:space="preserve">Peer feedback : the </w:t>
        </w:r>
        <w:proofErr w:type="spellStart"/>
        <w:r w:rsidRPr="00C90510">
          <w:rPr>
            <w:rStyle w:val="Hyperlink"/>
            <w:lang w:val="fr-CA"/>
          </w:rPr>
          <w:t>why</w:t>
        </w:r>
        <w:proofErr w:type="spellEnd"/>
        <w:r w:rsidRPr="00C90510">
          <w:rPr>
            <w:rStyle w:val="Hyperlink"/>
            <w:lang w:val="fr-CA"/>
          </w:rPr>
          <w:t xml:space="preserve"> and the how (lien externe)</w:t>
        </w:r>
      </w:hyperlink>
      <w:r w:rsidRPr="00C90510">
        <w:rPr>
          <w:lang w:val="fr-CA"/>
        </w:rPr>
        <w:t>.</w:t>
      </w:r>
    </w:p>
    <w:p w14:paraId="171679FB" w14:textId="058291D3" w:rsidR="003220C0" w:rsidRPr="00C90510" w:rsidRDefault="003220C0" w:rsidP="003220C0">
      <w:pPr>
        <w:rPr>
          <w:lang w:val="fr-CA"/>
        </w:rPr>
      </w:pPr>
      <w:r w:rsidRPr="00C90510">
        <w:rPr>
          <w:lang w:val="fr-CA"/>
        </w:rPr>
        <w:t>Pour une explication des gestes de la main les plus courants en Amérique du Nord</w:t>
      </w:r>
      <w:r w:rsidR="00F84AEB" w:rsidRPr="00C90510">
        <w:rPr>
          <w:lang w:val="fr-CA"/>
        </w:rPr>
        <w:t xml:space="preserve"> </w:t>
      </w:r>
      <w:r w:rsidRPr="00C90510">
        <w:rPr>
          <w:lang w:val="fr-CA"/>
        </w:rPr>
        <w:t>accompagnée de vidéos et d</w:t>
      </w:r>
      <w:r w:rsidR="00FB4286" w:rsidRPr="00C90510">
        <w:rPr>
          <w:lang w:val="fr-CA"/>
        </w:rPr>
        <w:t>’</w:t>
      </w:r>
      <w:r w:rsidRPr="00C90510">
        <w:rPr>
          <w:lang w:val="fr-CA"/>
        </w:rPr>
        <w:t xml:space="preserve">images, visitez le site : </w:t>
      </w:r>
      <w:hyperlink r:id="rId36" w:history="1">
        <w:r w:rsidRPr="00C90510">
          <w:rPr>
            <w:rStyle w:val="Hyperlink"/>
            <w:lang w:val="fr-CA"/>
          </w:rPr>
          <w:t xml:space="preserve">60 Hand </w:t>
        </w:r>
        <w:proofErr w:type="spellStart"/>
        <w:r w:rsidRPr="00C90510">
          <w:rPr>
            <w:rStyle w:val="Hyperlink"/>
            <w:lang w:val="fr-CA"/>
          </w:rPr>
          <w:t>Gestures</w:t>
        </w:r>
        <w:proofErr w:type="spellEnd"/>
        <w:r w:rsidRPr="00C90510">
          <w:rPr>
            <w:rStyle w:val="Hyperlink"/>
            <w:lang w:val="fr-CA"/>
          </w:rPr>
          <w:t xml:space="preserve"> You </w:t>
        </w:r>
        <w:proofErr w:type="spellStart"/>
        <w:r w:rsidRPr="00C90510">
          <w:rPr>
            <w:rStyle w:val="Hyperlink"/>
            <w:lang w:val="fr-CA"/>
          </w:rPr>
          <w:t>Should</w:t>
        </w:r>
        <w:proofErr w:type="spellEnd"/>
        <w:r w:rsidRPr="00C90510">
          <w:rPr>
            <w:rStyle w:val="Hyperlink"/>
            <w:lang w:val="fr-CA"/>
          </w:rPr>
          <w:t xml:space="preserve"> Be </w:t>
        </w:r>
        <w:proofErr w:type="spellStart"/>
        <w:r w:rsidRPr="00C90510">
          <w:rPr>
            <w:rStyle w:val="Hyperlink"/>
            <w:lang w:val="fr-CA"/>
          </w:rPr>
          <w:t>Using</w:t>
        </w:r>
        <w:proofErr w:type="spellEnd"/>
        <w:r w:rsidRPr="00C90510">
          <w:rPr>
            <w:rStyle w:val="Hyperlink"/>
            <w:lang w:val="fr-CA"/>
          </w:rPr>
          <w:t xml:space="preserve"> and </w:t>
        </w:r>
        <w:proofErr w:type="spellStart"/>
        <w:r w:rsidRPr="00C90510">
          <w:rPr>
            <w:rStyle w:val="Hyperlink"/>
            <w:lang w:val="fr-CA"/>
          </w:rPr>
          <w:t>Their</w:t>
        </w:r>
        <w:proofErr w:type="spellEnd"/>
        <w:r w:rsidRPr="00C90510">
          <w:rPr>
            <w:rStyle w:val="Hyperlink"/>
            <w:lang w:val="fr-CA"/>
          </w:rPr>
          <w:t xml:space="preserve"> </w:t>
        </w:r>
        <w:proofErr w:type="spellStart"/>
        <w:r w:rsidRPr="00C90510">
          <w:rPr>
            <w:rStyle w:val="Hyperlink"/>
            <w:lang w:val="fr-CA"/>
          </w:rPr>
          <w:t>Meaning</w:t>
        </w:r>
        <w:proofErr w:type="spellEnd"/>
        <w:r w:rsidRPr="00C90510">
          <w:rPr>
            <w:rStyle w:val="Hyperlink"/>
            <w:lang w:val="fr-CA"/>
          </w:rPr>
          <w:t xml:space="preserve"> (ressource externe)</w:t>
        </w:r>
      </w:hyperlink>
      <w:r w:rsidRPr="00C90510">
        <w:rPr>
          <w:lang w:val="fr-CA"/>
        </w:rPr>
        <w:t>.</w:t>
      </w:r>
    </w:p>
    <w:p w14:paraId="40434CC8" w14:textId="18CF20B9" w:rsidR="00EF4070" w:rsidRPr="00C90510" w:rsidRDefault="007D033F" w:rsidP="00407962">
      <w:pPr>
        <w:pStyle w:val="Heading2"/>
        <w:rPr>
          <w:lang w:val="fr-CA"/>
        </w:rPr>
      </w:pPr>
      <w:bookmarkStart w:id="40" w:name="_Toc193622546"/>
      <w:r w:rsidRPr="00C90510">
        <w:rPr>
          <w:lang w:val="fr-CA"/>
        </w:rPr>
        <w:t xml:space="preserve">Liens </w:t>
      </w:r>
      <w:r w:rsidR="00F53A75" w:rsidRPr="00C90510">
        <w:rPr>
          <w:lang w:val="fr-CA"/>
        </w:rPr>
        <w:t xml:space="preserve">retrouvés </w:t>
      </w:r>
      <w:r w:rsidRPr="00C90510">
        <w:rPr>
          <w:lang w:val="fr-CA"/>
        </w:rPr>
        <w:t>dans le document</w:t>
      </w:r>
      <w:bookmarkEnd w:id="40"/>
    </w:p>
    <w:p w14:paraId="38A7C602" w14:textId="375D25D9" w:rsidR="00D67D5A" w:rsidRPr="00C90510" w:rsidRDefault="00D67D5A" w:rsidP="00397857">
      <w:pPr>
        <w:rPr>
          <w:rStyle w:val="Hyperlink"/>
          <w:lang w:val="fr-CA"/>
        </w:rPr>
      </w:pPr>
      <w:hyperlink r:id="rId37" w:history="1">
        <w:r w:rsidRPr="00C90510">
          <w:rPr>
            <w:rStyle w:val="Hyperlink"/>
            <w:lang w:val="fr-CA"/>
          </w:rPr>
          <w:t xml:space="preserve">200+ Morning Meeting Questions To Start the Day Off Right (Free </w:t>
        </w:r>
        <w:proofErr w:type="spellStart"/>
        <w:r w:rsidRPr="00C90510">
          <w:rPr>
            <w:rStyle w:val="Hyperlink"/>
            <w:lang w:val="fr-CA"/>
          </w:rPr>
          <w:t>Printable</w:t>
        </w:r>
        <w:proofErr w:type="spellEnd"/>
        <w:r w:rsidRPr="00C90510">
          <w:rPr>
            <w:rStyle w:val="Hyperlink"/>
            <w:lang w:val="fr-CA"/>
          </w:rPr>
          <w:t xml:space="preserve"> and Slides) (res</w:t>
        </w:r>
        <w:r w:rsidR="00F53A75" w:rsidRPr="00C90510">
          <w:rPr>
            <w:rStyle w:val="Hyperlink"/>
            <w:lang w:val="fr-CA"/>
          </w:rPr>
          <w:t>s</w:t>
        </w:r>
        <w:r w:rsidRPr="00C90510">
          <w:rPr>
            <w:rStyle w:val="Hyperlink"/>
            <w:lang w:val="fr-CA"/>
          </w:rPr>
          <w:t>ource</w:t>
        </w:r>
        <w:r w:rsidR="00F53A75" w:rsidRPr="00C90510">
          <w:rPr>
            <w:rStyle w:val="Hyperlink"/>
            <w:lang w:val="fr-CA"/>
          </w:rPr>
          <w:t xml:space="preserve"> externe</w:t>
        </w:r>
        <w:r w:rsidRPr="00C90510">
          <w:rPr>
            <w:rStyle w:val="Hyperlink"/>
            <w:lang w:val="fr-CA"/>
          </w:rPr>
          <w:t>)</w:t>
        </w:r>
      </w:hyperlink>
    </w:p>
    <w:p w14:paraId="45A99479" w14:textId="283DCEC7" w:rsidR="00D67D5A" w:rsidRPr="00C90510" w:rsidRDefault="00D67D5A" w:rsidP="00397857">
      <w:pPr>
        <w:rPr>
          <w:rStyle w:val="Hyperlink"/>
          <w:lang w:val="fr-CA"/>
        </w:rPr>
      </w:pPr>
      <w:hyperlink r:id="rId38" w:history="1">
        <w:r w:rsidRPr="00C90510">
          <w:rPr>
            <w:rStyle w:val="Hyperlink"/>
            <w:lang w:val="fr-CA"/>
          </w:rPr>
          <w:t xml:space="preserve">Oral </w:t>
        </w:r>
        <w:proofErr w:type="spellStart"/>
        <w:r w:rsidRPr="00C90510">
          <w:rPr>
            <w:rStyle w:val="Hyperlink"/>
            <w:lang w:val="fr-CA"/>
          </w:rPr>
          <w:t>Language</w:t>
        </w:r>
        <w:proofErr w:type="spellEnd"/>
        <w:r w:rsidRPr="00C90510">
          <w:rPr>
            <w:rStyle w:val="Hyperlink"/>
            <w:lang w:val="fr-CA"/>
          </w:rPr>
          <w:t xml:space="preserve"> </w:t>
        </w:r>
        <w:proofErr w:type="spellStart"/>
        <w:r w:rsidRPr="00C90510">
          <w:rPr>
            <w:rStyle w:val="Hyperlink"/>
            <w:lang w:val="fr-CA"/>
          </w:rPr>
          <w:t>Activities</w:t>
        </w:r>
        <w:proofErr w:type="spellEnd"/>
        <w:r w:rsidRPr="00C90510">
          <w:rPr>
            <w:rStyle w:val="Hyperlink"/>
            <w:lang w:val="fr-CA"/>
          </w:rPr>
          <w:t xml:space="preserve"> - </w:t>
        </w:r>
        <w:proofErr w:type="spellStart"/>
        <w:r w:rsidRPr="00C90510">
          <w:rPr>
            <w:rStyle w:val="Hyperlink"/>
            <w:lang w:val="fr-CA"/>
          </w:rPr>
          <w:t>Knowledge</w:t>
        </w:r>
        <w:proofErr w:type="spellEnd"/>
        <w:r w:rsidRPr="00C90510">
          <w:rPr>
            <w:rStyle w:val="Hyperlink"/>
            <w:lang w:val="fr-CA"/>
          </w:rPr>
          <w:t xml:space="preserve"> Building Circle (</w:t>
        </w:r>
        <w:r w:rsidR="00F53A75" w:rsidRPr="00C90510">
          <w:rPr>
            <w:rStyle w:val="Hyperlink"/>
            <w:lang w:val="fr-CA"/>
          </w:rPr>
          <w:t xml:space="preserve">lien </w:t>
        </w:r>
        <w:r w:rsidRPr="00C90510">
          <w:rPr>
            <w:rStyle w:val="Hyperlink"/>
            <w:lang w:val="fr-CA"/>
          </w:rPr>
          <w:t>extern</w:t>
        </w:r>
        <w:r w:rsidR="00F53A75" w:rsidRPr="00C90510">
          <w:rPr>
            <w:rStyle w:val="Hyperlink"/>
            <w:lang w:val="fr-CA"/>
          </w:rPr>
          <w:t>e</w:t>
        </w:r>
        <w:r w:rsidRPr="00C90510">
          <w:rPr>
            <w:rStyle w:val="Hyperlink"/>
            <w:lang w:val="fr-CA"/>
          </w:rPr>
          <w:t>)</w:t>
        </w:r>
      </w:hyperlink>
    </w:p>
    <w:p w14:paraId="5FBBBAD0" w14:textId="02E74DF5" w:rsidR="00457558" w:rsidRPr="00C90510" w:rsidRDefault="00D67D5A" w:rsidP="00397857">
      <w:pPr>
        <w:rPr>
          <w:rStyle w:val="Hyperlink"/>
          <w:lang w:val="fr-CA"/>
        </w:rPr>
      </w:pPr>
      <w:hyperlink r:id="rId39" w:history="1">
        <w:r w:rsidRPr="00C90510">
          <w:rPr>
            <w:rStyle w:val="Hyperlink"/>
            <w:rFonts w:eastAsiaTheme="minorHAnsi"/>
            <w:lang w:val="fr-CA"/>
          </w:rPr>
          <w:t xml:space="preserve">Cultural </w:t>
        </w:r>
        <w:proofErr w:type="spellStart"/>
        <w:r w:rsidRPr="00C90510">
          <w:rPr>
            <w:rStyle w:val="Hyperlink"/>
            <w:rFonts w:eastAsiaTheme="minorHAnsi"/>
            <w:lang w:val="fr-CA"/>
          </w:rPr>
          <w:t>Differences</w:t>
        </w:r>
        <w:proofErr w:type="spellEnd"/>
        <w:r w:rsidRPr="00C90510">
          <w:rPr>
            <w:rStyle w:val="Hyperlink"/>
            <w:rFonts w:eastAsiaTheme="minorHAnsi"/>
            <w:lang w:val="fr-CA"/>
          </w:rPr>
          <w:t xml:space="preserve"> in Body </w:t>
        </w:r>
        <w:proofErr w:type="spellStart"/>
        <w:r w:rsidRPr="00C90510">
          <w:rPr>
            <w:rStyle w:val="Hyperlink"/>
            <w:rFonts w:eastAsiaTheme="minorHAnsi"/>
            <w:lang w:val="fr-CA"/>
          </w:rPr>
          <w:t>Language</w:t>
        </w:r>
        <w:proofErr w:type="spellEnd"/>
        <w:r w:rsidRPr="00C90510">
          <w:rPr>
            <w:rStyle w:val="Hyperlink"/>
            <w:rFonts w:eastAsiaTheme="minorHAnsi"/>
            <w:lang w:val="fr-CA"/>
          </w:rPr>
          <w:t xml:space="preserve"> to </w:t>
        </w:r>
        <w:proofErr w:type="spellStart"/>
        <w:r w:rsidRPr="00C90510">
          <w:rPr>
            <w:rStyle w:val="Hyperlink"/>
            <w:rFonts w:eastAsiaTheme="minorHAnsi"/>
            <w:lang w:val="fr-CA"/>
          </w:rPr>
          <w:t>be</w:t>
        </w:r>
        <w:proofErr w:type="spellEnd"/>
        <w:r w:rsidRPr="00C90510">
          <w:rPr>
            <w:rStyle w:val="Hyperlink"/>
            <w:rFonts w:eastAsiaTheme="minorHAnsi"/>
            <w:lang w:val="fr-CA"/>
          </w:rPr>
          <w:t xml:space="preserve"> </w:t>
        </w:r>
        <w:proofErr w:type="spellStart"/>
        <w:r w:rsidRPr="00C90510">
          <w:rPr>
            <w:rStyle w:val="Hyperlink"/>
            <w:rFonts w:eastAsiaTheme="minorHAnsi"/>
            <w:lang w:val="fr-CA"/>
          </w:rPr>
          <w:t>Aware</w:t>
        </w:r>
        <w:proofErr w:type="spellEnd"/>
        <w:r w:rsidRPr="00C90510">
          <w:rPr>
            <w:rStyle w:val="Hyperlink"/>
            <w:rFonts w:eastAsiaTheme="minorHAnsi"/>
            <w:lang w:val="fr-CA"/>
          </w:rPr>
          <w:t xml:space="preserve"> of</w:t>
        </w:r>
        <w:r w:rsidRPr="00C90510">
          <w:rPr>
            <w:rStyle w:val="Hyperlink"/>
            <w:lang w:val="fr-CA"/>
          </w:rPr>
          <w:t xml:space="preserve"> (</w:t>
        </w:r>
        <w:r w:rsidR="00F53A75" w:rsidRPr="00C90510">
          <w:rPr>
            <w:rStyle w:val="Hyperlink"/>
            <w:lang w:val="fr-CA"/>
          </w:rPr>
          <w:t xml:space="preserve">ressource </w:t>
        </w:r>
        <w:r w:rsidRPr="00C90510">
          <w:rPr>
            <w:rStyle w:val="Hyperlink"/>
            <w:lang w:val="fr-CA"/>
          </w:rPr>
          <w:t>extern</w:t>
        </w:r>
        <w:r w:rsidR="00F53A75" w:rsidRPr="00C90510">
          <w:rPr>
            <w:rStyle w:val="Hyperlink"/>
            <w:lang w:val="fr-CA"/>
          </w:rPr>
          <w:t>e</w:t>
        </w:r>
        <w:r w:rsidRPr="00C90510">
          <w:rPr>
            <w:rStyle w:val="Hyperlink"/>
            <w:lang w:val="fr-CA"/>
          </w:rPr>
          <w:t>)</w:t>
        </w:r>
      </w:hyperlink>
      <w:r w:rsidR="00457558" w:rsidRPr="00C90510">
        <w:rPr>
          <w:rStyle w:val="Hyperlink"/>
          <w:lang w:val="fr-CA"/>
        </w:rPr>
        <w:br w:type="page"/>
      </w:r>
    </w:p>
    <w:p w14:paraId="409FB290" w14:textId="13850D6A" w:rsidR="00E36ADE" w:rsidRPr="00C90510" w:rsidRDefault="00E36ADE" w:rsidP="00BC0479">
      <w:pPr>
        <w:pStyle w:val="Heading1"/>
        <w:rPr>
          <w:rFonts w:ascii="Times New Roman" w:hAnsi="Times New Roman" w:cs="Times New Roman"/>
          <w:lang w:val="fr-CA"/>
        </w:rPr>
      </w:pPr>
      <w:bookmarkStart w:id="41" w:name="_Toc186718278"/>
      <w:bookmarkStart w:id="42" w:name="_Toc187254717"/>
      <w:bookmarkStart w:id="43" w:name="_Toc193622547"/>
      <w:r w:rsidRPr="00C90510">
        <w:rPr>
          <w:lang w:val="fr-CA"/>
        </w:rPr>
        <w:lastRenderedPageBreak/>
        <w:t>R</w:t>
      </w:r>
      <w:r w:rsidR="007D033F" w:rsidRPr="00C90510">
        <w:rPr>
          <w:lang w:val="fr-CA"/>
        </w:rPr>
        <w:t>é</w:t>
      </w:r>
      <w:r w:rsidRPr="00C90510">
        <w:rPr>
          <w:lang w:val="fr-CA"/>
        </w:rPr>
        <w:t>f</w:t>
      </w:r>
      <w:r w:rsidR="007D033F" w:rsidRPr="00C90510">
        <w:rPr>
          <w:lang w:val="fr-CA"/>
        </w:rPr>
        <w:t>é</w:t>
      </w:r>
      <w:r w:rsidRPr="00C90510">
        <w:rPr>
          <w:lang w:val="fr-CA"/>
        </w:rPr>
        <w:t>rences</w:t>
      </w:r>
      <w:bookmarkEnd w:id="41"/>
      <w:bookmarkEnd w:id="42"/>
      <w:bookmarkEnd w:id="43"/>
    </w:p>
    <w:p w14:paraId="49921142" w14:textId="441627B6" w:rsidR="00E36ADE" w:rsidRPr="00C90510" w:rsidRDefault="00E36ADE" w:rsidP="00C64915">
      <w:pPr>
        <w:pStyle w:val="References"/>
        <w:rPr>
          <w:rFonts w:ascii="Times New Roman" w:hAnsi="Times New Roman" w:cs="Times New Roman"/>
          <w:lang w:val="fr-CA"/>
        </w:rPr>
      </w:pPr>
      <w:proofErr w:type="spellStart"/>
      <w:r w:rsidRPr="00C90510">
        <w:rPr>
          <w:lang w:val="fr-CA"/>
        </w:rPr>
        <w:t>Duhaylongsod</w:t>
      </w:r>
      <w:proofErr w:type="spellEnd"/>
      <w:r w:rsidRPr="00C90510">
        <w:rPr>
          <w:lang w:val="fr-CA"/>
        </w:rPr>
        <w:t>, L., Al-</w:t>
      </w:r>
      <w:proofErr w:type="spellStart"/>
      <w:r w:rsidRPr="00C90510">
        <w:rPr>
          <w:lang w:val="fr-CA"/>
        </w:rPr>
        <w:t>Adeimi</w:t>
      </w:r>
      <w:proofErr w:type="spellEnd"/>
      <w:r w:rsidRPr="00C90510">
        <w:rPr>
          <w:lang w:val="fr-CA"/>
        </w:rPr>
        <w:t xml:space="preserve">, S., </w:t>
      </w:r>
      <w:r w:rsidR="0070479B" w:rsidRPr="00C90510">
        <w:rPr>
          <w:lang w:val="fr-CA"/>
        </w:rPr>
        <w:t xml:space="preserve">et </w:t>
      </w:r>
      <w:proofErr w:type="spellStart"/>
      <w:r w:rsidRPr="00C90510">
        <w:rPr>
          <w:lang w:val="fr-CA"/>
        </w:rPr>
        <w:t>Reisman</w:t>
      </w:r>
      <w:proofErr w:type="spellEnd"/>
      <w:r w:rsidRPr="00C90510">
        <w:rPr>
          <w:lang w:val="fr-CA"/>
        </w:rPr>
        <w:t>, A.</w:t>
      </w:r>
      <w:r w:rsidR="004A6BE0" w:rsidRPr="00C90510">
        <w:rPr>
          <w:lang w:val="fr-CA"/>
        </w:rPr>
        <w:t xml:space="preserve"> </w:t>
      </w:r>
      <w:r w:rsidR="00D73200" w:rsidRPr="00C90510">
        <w:rPr>
          <w:lang w:val="fr-CA"/>
        </w:rPr>
        <w:t>« </w:t>
      </w:r>
      <w:r w:rsidRPr="00C90510">
        <w:rPr>
          <w:lang w:val="fr-CA"/>
        </w:rPr>
        <w:t xml:space="preserve">TALK </w:t>
      </w:r>
      <w:proofErr w:type="spellStart"/>
      <w:r w:rsidRPr="00C90510">
        <w:rPr>
          <w:lang w:val="fr-CA"/>
        </w:rPr>
        <w:t>is</w:t>
      </w:r>
      <w:proofErr w:type="spellEnd"/>
      <w:r w:rsidRPr="00C90510">
        <w:rPr>
          <w:lang w:val="fr-CA"/>
        </w:rPr>
        <w:t xml:space="preserve"> </w:t>
      </w:r>
      <w:proofErr w:type="spellStart"/>
      <w:r w:rsidRPr="00C90510">
        <w:rPr>
          <w:lang w:val="fr-CA"/>
        </w:rPr>
        <w:t>literacy</w:t>
      </w:r>
      <w:proofErr w:type="spellEnd"/>
      <w:r w:rsidR="00D73200" w:rsidRPr="00C90510">
        <w:rPr>
          <w:lang w:val="fr-CA"/>
        </w:rPr>
        <w:t> »,</w:t>
      </w:r>
      <w:r w:rsidRPr="00C90510">
        <w:rPr>
          <w:lang w:val="fr-CA"/>
        </w:rPr>
        <w:t xml:space="preserve"> </w:t>
      </w:r>
      <w:proofErr w:type="spellStart"/>
      <w:r w:rsidRPr="00C90510">
        <w:rPr>
          <w:i/>
          <w:iCs/>
          <w:lang w:val="fr-CA"/>
        </w:rPr>
        <w:t>Educational</w:t>
      </w:r>
      <w:proofErr w:type="spellEnd"/>
      <w:r w:rsidRPr="00C90510">
        <w:rPr>
          <w:i/>
          <w:iCs/>
          <w:lang w:val="fr-CA"/>
        </w:rPr>
        <w:t xml:space="preserve"> Leadership</w:t>
      </w:r>
      <w:r w:rsidRPr="00C90510">
        <w:rPr>
          <w:lang w:val="fr-CA"/>
        </w:rPr>
        <w:t xml:space="preserve">, </w:t>
      </w:r>
      <w:r w:rsidR="00D73200" w:rsidRPr="00C90510">
        <w:rPr>
          <w:lang w:val="fr-CA"/>
        </w:rPr>
        <w:t xml:space="preserve">2023, vol. </w:t>
      </w:r>
      <w:r w:rsidRPr="00C90510">
        <w:rPr>
          <w:lang w:val="fr-CA"/>
        </w:rPr>
        <w:t>81</w:t>
      </w:r>
      <w:r w:rsidR="00D73200" w:rsidRPr="00C90510">
        <w:rPr>
          <w:lang w:val="fr-CA"/>
        </w:rPr>
        <w:t>, n</w:t>
      </w:r>
      <w:r w:rsidR="00D73200" w:rsidRPr="00C90510">
        <w:rPr>
          <w:vertAlign w:val="superscript"/>
          <w:lang w:val="fr-CA"/>
        </w:rPr>
        <w:t>o</w:t>
      </w:r>
      <w:r w:rsidR="00D73200" w:rsidRPr="00C90510">
        <w:rPr>
          <w:lang w:val="fr-CA"/>
        </w:rPr>
        <w:t xml:space="preserve"> </w:t>
      </w:r>
      <w:r w:rsidRPr="00C90510">
        <w:rPr>
          <w:lang w:val="fr-CA"/>
        </w:rPr>
        <w:t xml:space="preserve">4, </w:t>
      </w:r>
      <w:r w:rsidR="004A6BE0" w:rsidRPr="00C90510">
        <w:rPr>
          <w:lang w:val="fr-CA"/>
        </w:rPr>
        <w:t>p. 69–73</w:t>
      </w:r>
      <w:r w:rsidR="00D73200" w:rsidRPr="00C90510">
        <w:rPr>
          <w:lang w:val="fr-CA"/>
        </w:rPr>
        <w:t xml:space="preserve">. </w:t>
      </w:r>
    </w:p>
    <w:p w14:paraId="03ACEDBE" w14:textId="580A1B07" w:rsidR="00E36ADE" w:rsidRPr="00C90510" w:rsidRDefault="00E36ADE" w:rsidP="00D73200">
      <w:pPr>
        <w:pStyle w:val="References"/>
        <w:rPr>
          <w:lang w:val="fr-CA"/>
        </w:rPr>
      </w:pPr>
      <w:r w:rsidRPr="00C90510">
        <w:rPr>
          <w:lang w:val="fr-CA"/>
        </w:rPr>
        <w:t xml:space="preserve">Edwards-Groves, C. </w:t>
      </w:r>
      <w:r w:rsidR="00D73200" w:rsidRPr="00C90510">
        <w:rPr>
          <w:lang w:val="fr-CA"/>
        </w:rPr>
        <w:t>« </w:t>
      </w:r>
      <w:r w:rsidRPr="00C90510">
        <w:rPr>
          <w:lang w:val="fr-CA"/>
        </w:rPr>
        <w:t xml:space="preserve">Dialogicality for </w:t>
      </w:r>
      <w:proofErr w:type="spellStart"/>
      <w:r w:rsidRPr="00C90510">
        <w:rPr>
          <w:lang w:val="fr-CA"/>
        </w:rPr>
        <w:t>literacy</w:t>
      </w:r>
      <w:proofErr w:type="spellEnd"/>
      <w:r w:rsidRPr="00C90510">
        <w:rPr>
          <w:lang w:val="fr-CA"/>
        </w:rPr>
        <w:t xml:space="preserve"> </w:t>
      </w:r>
      <w:proofErr w:type="spellStart"/>
      <w:r w:rsidRPr="00C90510">
        <w:rPr>
          <w:lang w:val="fr-CA"/>
        </w:rPr>
        <w:t>learning</w:t>
      </w:r>
      <w:proofErr w:type="spellEnd"/>
      <w:r w:rsidRPr="00C90510">
        <w:rPr>
          <w:lang w:val="fr-CA"/>
        </w:rPr>
        <w:t xml:space="preserve"> in the middle </w:t>
      </w:r>
      <w:proofErr w:type="spellStart"/>
      <w:r w:rsidRPr="00C90510">
        <w:rPr>
          <w:lang w:val="fr-CA"/>
        </w:rPr>
        <w:t>years</w:t>
      </w:r>
      <w:proofErr w:type="spellEnd"/>
      <w:r w:rsidRPr="00C90510">
        <w:rPr>
          <w:lang w:val="fr-CA"/>
        </w:rPr>
        <w:t xml:space="preserve">: Moves, </w:t>
      </w:r>
      <w:proofErr w:type="spellStart"/>
      <w:r w:rsidRPr="00C90510">
        <w:rPr>
          <w:lang w:val="fr-CA"/>
        </w:rPr>
        <w:t>meaning-making</w:t>
      </w:r>
      <w:proofErr w:type="spellEnd"/>
      <w:r w:rsidRPr="00C90510">
        <w:rPr>
          <w:lang w:val="fr-CA"/>
        </w:rPr>
        <w:t xml:space="preserve"> and motivations</w:t>
      </w:r>
      <w:r w:rsidR="00D73200" w:rsidRPr="00C90510">
        <w:rPr>
          <w:lang w:val="fr-CA"/>
        </w:rPr>
        <w:t xml:space="preserve"> », </w:t>
      </w:r>
      <w:proofErr w:type="spellStart"/>
      <w:r w:rsidRPr="00C90510">
        <w:rPr>
          <w:i/>
          <w:iCs/>
          <w:lang w:val="fr-CA"/>
        </w:rPr>
        <w:t>Literacy</w:t>
      </w:r>
      <w:proofErr w:type="spellEnd"/>
      <w:r w:rsidRPr="00C90510">
        <w:rPr>
          <w:i/>
          <w:iCs/>
          <w:lang w:val="fr-CA"/>
        </w:rPr>
        <w:t xml:space="preserve"> Learning: the Middle </w:t>
      </w:r>
      <w:proofErr w:type="spellStart"/>
      <w:r w:rsidRPr="00C90510">
        <w:rPr>
          <w:i/>
          <w:iCs/>
          <w:lang w:val="fr-CA"/>
        </w:rPr>
        <w:t>Years</w:t>
      </w:r>
      <w:proofErr w:type="spellEnd"/>
      <w:r w:rsidRPr="00C90510">
        <w:rPr>
          <w:lang w:val="fr-CA"/>
        </w:rPr>
        <w:t xml:space="preserve">, </w:t>
      </w:r>
      <w:r w:rsidR="00D73200" w:rsidRPr="00C90510">
        <w:rPr>
          <w:lang w:val="fr-CA"/>
        </w:rPr>
        <w:t xml:space="preserve">février 2024, vol. </w:t>
      </w:r>
      <w:r w:rsidRPr="00C90510">
        <w:rPr>
          <w:lang w:val="fr-CA"/>
        </w:rPr>
        <w:t>32</w:t>
      </w:r>
      <w:r w:rsidR="00D73200" w:rsidRPr="00C90510">
        <w:rPr>
          <w:lang w:val="fr-CA"/>
        </w:rPr>
        <w:t>, n</w:t>
      </w:r>
      <w:r w:rsidR="00D73200" w:rsidRPr="00C90510">
        <w:rPr>
          <w:vertAlign w:val="superscript"/>
          <w:lang w:val="fr-CA"/>
        </w:rPr>
        <w:t>o</w:t>
      </w:r>
      <w:r w:rsidR="00D73200" w:rsidRPr="00C90510">
        <w:rPr>
          <w:lang w:val="fr-CA"/>
        </w:rPr>
        <w:t xml:space="preserve"> </w:t>
      </w:r>
      <w:r w:rsidRPr="00C90510">
        <w:rPr>
          <w:lang w:val="fr-CA"/>
        </w:rPr>
        <w:t xml:space="preserve">1, </w:t>
      </w:r>
      <w:r w:rsidR="004A6BE0" w:rsidRPr="00C90510">
        <w:rPr>
          <w:lang w:val="fr-CA"/>
        </w:rPr>
        <w:t xml:space="preserve">p. </w:t>
      </w:r>
      <w:r w:rsidRPr="00C90510">
        <w:rPr>
          <w:lang w:val="fr-CA"/>
        </w:rPr>
        <w:t>19-31</w:t>
      </w:r>
      <w:r w:rsidR="00D73200" w:rsidRPr="00C90510">
        <w:rPr>
          <w:lang w:val="fr-CA"/>
        </w:rPr>
        <w:t>.</w:t>
      </w:r>
    </w:p>
    <w:p w14:paraId="1C29408E" w14:textId="3FDAFDA9" w:rsidR="00E36ADE" w:rsidRPr="00C90510" w:rsidRDefault="004A6BE0" w:rsidP="00C64915">
      <w:pPr>
        <w:pStyle w:val="References"/>
        <w:rPr>
          <w:rFonts w:ascii="Times New Roman" w:hAnsi="Times New Roman" w:cs="Times New Roman"/>
          <w:lang w:val="fr-CA"/>
        </w:rPr>
      </w:pPr>
      <w:r w:rsidRPr="00C90510">
        <w:rPr>
          <w:lang w:val="fr-CA"/>
        </w:rPr>
        <w:t>ONTARIO</w:t>
      </w:r>
      <w:r w:rsidR="00D73200" w:rsidRPr="00C90510">
        <w:rPr>
          <w:lang w:val="fr-CA"/>
        </w:rPr>
        <w:t xml:space="preserve">. </w:t>
      </w:r>
      <w:r w:rsidRPr="00C90510">
        <w:rPr>
          <w:lang w:val="fr-CA"/>
        </w:rPr>
        <w:t>Ministère de l</w:t>
      </w:r>
      <w:r w:rsidR="00FB4286" w:rsidRPr="00C90510">
        <w:rPr>
          <w:lang w:val="fr-CA"/>
        </w:rPr>
        <w:t>’</w:t>
      </w:r>
      <w:r w:rsidRPr="00C90510">
        <w:rPr>
          <w:lang w:val="fr-CA"/>
        </w:rPr>
        <w:t>É</w:t>
      </w:r>
      <w:r w:rsidR="00E36ADE" w:rsidRPr="00C90510">
        <w:rPr>
          <w:lang w:val="fr-CA"/>
        </w:rPr>
        <w:t>ducation</w:t>
      </w:r>
      <w:r w:rsidRPr="00C90510">
        <w:rPr>
          <w:lang w:val="fr-CA"/>
        </w:rPr>
        <w:t xml:space="preserve"> de l</w:t>
      </w:r>
      <w:r w:rsidR="00FB4286" w:rsidRPr="00C90510">
        <w:rPr>
          <w:lang w:val="fr-CA"/>
        </w:rPr>
        <w:t>’</w:t>
      </w:r>
      <w:r w:rsidRPr="00C90510">
        <w:rPr>
          <w:lang w:val="fr-CA"/>
        </w:rPr>
        <w:t>Ontario</w:t>
      </w:r>
      <w:r w:rsidR="00E36ADE" w:rsidRPr="00C90510">
        <w:rPr>
          <w:lang w:val="fr-CA"/>
        </w:rPr>
        <w:t xml:space="preserve">. </w:t>
      </w:r>
      <w:r w:rsidR="00E36ADE" w:rsidRPr="00C90510">
        <w:rPr>
          <w:i/>
          <w:iCs/>
          <w:lang w:val="fr-CA"/>
        </w:rPr>
        <w:t>The Ontario curriculum: Language, Grades 1 to 8</w:t>
      </w:r>
      <w:r w:rsidRPr="00C90510">
        <w:rPr>
          <w:lang w:val="fr-CA"/>
        </w:rPr>
        <w:t xml:space="preserve">, </w:t>
      </w:r>
      <w:r w:rsidR="00E36ADE" w:rsidRPr="00C90510">
        <w:rPr>
          <w:lang w:val="fr-CA"/>
        </w:rPr>
        <w:t>Toronto</w:t>
      </w:r>
      <w:r w:rsidRPr="00C90510">
        <w:rPr>
          <w:lang w:val="fr-CA"/>
        </w:rPr>
        <w:t>, le Ministère</w:t>
      </w:r>
      <w:r w:rsidR="00D73200" w:rsidRPr="00C90510">
        <w:rPr>
          <w:lang w:val="fr-CA"/>
        </w:rPr>
        <w:t xml:space="preserve">, </w:t>
      </w:r>
      <w:r w:rsidRPr="00C90510">
        <w:rPr>
          <w:lang w:val="fr-CA"/>
        </w:rPr>
        <w:t>2023</w:t>
      </w:r>
      <w:r w:rsidR="00E36ADE" w:rsidRPr="00C90510">
        <w:rPr>
          <w:lang w:val="fr-CA"/>
        </w:rPr>
        <w:t>.</w:t>
      </w:r>
    </w:p>
    <w:p w14:paraId="5DF7F2D4" w14:textId="6A4F9FEB" w:rsidR="00EF4070" w:rsidRPr="00C90510" w:rsidRDefault="00E36ADE" w:rsidP="00C64915">
      <w:pPr>
        <w:pStyle w:val="References"/>
        <w:rPr>
          <w:lang w:val="fr-CA"/>
        </w:rPr>
      </w:pPr>
      <w:proofErr w:type="spellStart"/>
      <w:r w:rsidRPr="00C90510">
        <w:rPr>
          <w:lang w:val="fr-CA"/>
        </w:rPr>
        <w:t>Vilen</w:t>
      </w:r>
      <w:proofErr w:type="spellEnd"/>
      <w:r w:rsidRPr="00C90510">
        <w:rPr>
          <w:lang w:val="fr-CA"/>
        </w:rPr>
        <w:t xml:space="preserve">, A., </w:t>
      </w:r>
      <w:r w:rsidR="004A6BE0" w:rsidRPr="00C90510">
        <w:rPr>
          <w:lang w:val="fr-CA"/>
        </w:rPr>
        <w:t xml:space="preserve">et </w:t>
      </w:r>
      <w:r w:rsidRPr="00C90510">
        <w:rPr>
          <w:lang w:val="fr-CA"/>
        </w:rPr>
        <w:t xml:space="preserve">Berger, R. </w:t>
      </w:r>
      <w:r w:rsidR="00D73200" w:rsidRPr="00C90510">
        <w:rPr>
          <w:lang w:val="fr-CA"/>
        </w:rPr>
        <w:t>« </w:t>
      </w:r>
      <w:proofErr w:type="spellStart"/>
      <w:r w:rsidRPr="00C90510">
        <w:rPr>
          <w:lang w:val="fr-CA"/>
        </w:rPr>
        <w:t>Courageous</w:t>
      </w:r>
      <w:proofErr w:type="spellEnd"/>
      <w:r w:rsidRPr="00C90510">
        <w:rPr>
          <w:lang w:val="fr-CA"/>
        </w:rPr>
        <w:t xml:space="preserve"> conversations for </w:t>
      </w:r>
      <w:proofErr w:type="spellStart"/>
      <w:r w:rsidRPr="00C90510">
        <w:rPr>
          <w:lang w:val="fr-CA"/>
        </w:rPr>
        <w:t>equity</w:t>
      </w:r>
      <w:proofErr w:type="spellEnd"/>
      <w:r w:rsidRPr="00C90510">
        <w:rPr>
          <w:lang w:val="fr-CA"/>
        </w:rPr>
        <w:t xml:space="preserve"> and </w:t>
      </w:r>
      <w:proofErr w:type="spellStart"/>
      <w:r w:rsidRPr="00C90510">
        <w:rPr>
          <w:lang w:val="fr-CA"/>
        </w:rPr>
        <w:t>agency</w:t>
      </w:r>
      <w:proofErr w:type="spellEnd"/>
      <w:r w:rsidR="00D73200" w:rsidRPr="00C90510">
        <w:rPr>
          <w:lang w:val="fr-CA"/>
        </w:rPr>
        <w:t> »</w:t>
      </w:r>
      <w:r w:rsidR="004A6BE0" w:rsidRPr="00C90510">
        <w:rPr>
          <w:lang w:val="fr-CA"/>
        </w:rPr>
        <w:t xml:space="preserve">, </w:t>
      </w:r>
      <w:proofErr w:type="spellStart"/>
      <w:r w:rsidRPr="00C90510">
        <w:rPr>
          <w:i/>
          <w:iCs/>
          <w:lang w:val="fr-CA"/>
        </w:rPr>
        <w:t>Educational</w:t>
      </w:r>
      <w:proofErr w:type="spellEnd"/>
      <w:r w:rsidRPr="00C90510">
        <w:rPr>
          <w:i/>
          <w:iCs/>
          <w:lang w:val="fr-CA"/>
        </w:rPr>
        <w:t xml:space="preserve"> Leadership</w:t>
      </w:r>
      <w:r w:rsidRPr="00C90510">
        <w:rPr>
          <w:lang w:val="fr-CA"/>
        </w:rPr>
        <w:t xml:space="preserve">, </w:t>
      </w:r>
      <w:r w:rsidR="00D73200" w:rsidRPr="00C90510">
        <w:rPr>
          <w:lang w:val="fr-CA"/>
        </w:rPr>
        <w:t xml:space="preserve">2020, vol. </w:t>
      </w:r>
      <w:r w:rsidRPr="00C90510">
        <w:rPr>
          <w:i/>
          <w:iCs/>
          <w:lang w:val="fr-CA"/>
        </w:rPr>
        <w:t>77</w:t>
      </w:r>
      <w:r w:rsidR="00D73200" w:rsidRPr="00C90510">
        <w:rPr>
          <w:lang w:val="fr-CA"/>
        </w:rPr>
        <w:t>, n</w:t>
      </w:r>
      <w:r w:rsidR="00D73200" w:rsidRPr="00C90510">
        <w:rPr>
          <w:vertAlign w:val="superscript"/>
          <w:lang w:val="fr-CA"/>
        </w:rPr>
        <w:t>o</w:t>
      </w:r>
      <w:r w:rsidR="00D73200" w:rsidRPr="00C90510">
        <w:rPr>
          <w:lang w:val="fr-CA"/>
        </w:rPr>
        <w:t xml:space="preserve"> </w:t>
      </w:r>
      <w:r w:rsidRPr="00C90510">
        <w:rPr>
          <w:lang w:val="fr-CA"/>
        </w:rPr>
        <w:t xml:space="preserve">7, </w:t>
      </w:r>
      <w:r w:rsidR="004A6BE0" w:rsidRPr="00C90510">
        <w:rPr>
          <w:lang w:val="fr-CA"/>
        </w:rPr>
        <w:t xml:space="preserve">p. </w:t>
      </w:r>
      <w:r w:rsidRPr="00C90510">
        <w:rPr>
          <w:lang w:val="fr-CA"/>
        </w:rPr>
        <w:t>39–44</w:t>
      </w:r>
      <w:r w:rsidR="00D73200" w:rsidRPr="00C90510">
        <w:rPr>
          <w:lang w:val="fr-CA"/>
        </w:rPr>
        <w:t>.</w:t>
      </w:r>
    </w:p>
    <w:p w14:paraId="071C2482" w14:textId="12AB6711" w:rsidR="000D4A5F" w:rsidRPr="00C90510" w:rsidRDefault="000D4A5F" w:rsidP="00C64915">
      <w:pPr>
        <w:pStyle w:val="References"/>
        <w:rPr>
          <w:lang w:val="fr-CA"/>
        </w:rPr>
      </w:pPr>
      <w:r w:rsidRPr="00C90510">
        <w:rPr>
          <w:rFonts w:eastAsiaTheme="minorHAnsi"/>
          <w:lang w:val="fr-CA"/>
        </w:rPr>
        <w:t xml:space="preserve">Watkins, </w:t>
      </w:r>
      <w:proofErr w:type="spellStart"/>
      <w:r w:rsidRPr="00C90510">
        <w:rPr>
          <w:rFonts w:eastAsiaTheme="minorHAnsi"/>
          <w:lang w:val="fr-CA"/>
        </w:rPr>
        <w:t>Caren</w:t>
      </w:r>
      <w:proofErr w:type="spellEnd"/>
      <w:r w:rsidRPr="00C90510">
        <w:rPr>
          <w:rFonts w:eastAsiaTheme="minorHAnsi"/>
          <w:lang w:val="fr-CA"/>
        </w:rPr>
        <w:t xml:space="preserve">, et al. </w:t>
      </w:r>
      <w:r w:rsidR="00D73200" w:rsidRPr="00C90510">
        <w:rPr>
          <w:rFonts w:eastAsiaTheme="minorHAnsi"/>
          <w:lang w:val="fr-CA"/>
        </w:rPr>
        <w:t>« </w:t>
      </w:r>
      <w:r w:rsidRPr="00C90510">
        <w:rPr>
          <w:rFonts w:eastAsiaTheme="minorHAnsi"/>
          <w:lang w:val="fr-CA"/>
        </w:rPr>
        <w:t xml:space="preserve">Inclusive Design for Learning: </w:t>
      </w:r>
      <w:proofErr w:type="spellStart"/>
      <w:r w:rsidRPr="00C90510">
        <w:rPr>
          <w:rFonts w:eastAsiaTheme="minorHAnsi"/>
          <w:lang w:val="fr-CA"/>
        </w:rPr>
        <w:t>Creating</w:t>
      </w:r>
      <w:proofErr w:type="spellEnd"/>
      <w:r w:rsidRPr="00C90510">
        <w:rPr>
          <w:rFonts w:eastAsiaTheme="minorHAnsi"/>
          <w:lang w:val="fr-CA"/>
        </w:rPr>
        <w:t xml:space="preserve"> Flexible and Adaptable Content </w:t>
      </w:r>
      <w:proofErr w:type="spellStart"/>
      <w:r w:rsidRPr="00C90510">
        <w:rPr>
          <w:rFonts w:eastAsiaTheme="minorHAnsi"/>
          <w:lang w:val="fr-CA"/>
        </w:rPr>
        <w:t>with</w:t>
      </w:r>
      <w:proofErr w:type="spellEnd"/>
      <w:r w:rsidRPr="00C90510">
        <w:rPr>
          <w:rFonts w:eastAsiaTheme="minorHAnsi"/>
          <w:lang w:val="fr-CA"/>
        </w:rPr>
        <w:t xml:space="preserve"> </w:t>
      </w:r>
      <w:proofErr w:type="spellStart"/>
      <w:r w:rsidRPr="00C90510">
        <w:rPr>
          <w:rFonts w:eastAsiaTheme="minorHAnsi"/>
          <w:lang w:val="fr-CA"/>
        </w:rPr>
        <w:t>Learners</w:t>
      </w:r>
      <w:proofErr w:type="spellEnd"/>
      <w:r w:rsidR="00D73200" w:rsidRPr="00C90510">
        <w:rPr>
          <w:rFonts w:eastAsiaTheme="minorHAnsi"/>
          <w:lang w:val="fr-CA"/>
        </w:rPr>
        <w:t xml:space="preserve">”, </w:t>
      </w:r>
      <w:proofErr w:type="spellStart"/>
      <w:r w:rsidRPr="00C90510">
        <w:rPr>
          <w:rFonts w:eastAsiaTheme="minorHAnsi"/>
          <w:lang w:val="fr-CA"/>
        </w:rPr>
        <w:t>OAsis</w:t>
      </w:r>
      <w:proofErr w:type="spellEnd"/>
      <w:r w:rsidRPr="00C90510">
        <w:rPr>
          <w:rFonts w:eastAsiaTheme="minorHAnsi"/>
          <w:lang w:val="fr-CA"/>
        </w:rPr>
        <w:t xml:space="preserve">, Commonwealth of Learning (COL), </w:t>
      </w:r>
      <w:r w:rsidR="00D73200" w:rsidRPr="00C90510">
        <w:rPr>
          <w:rFonts w:eastAsiaTheme="minorHAnsi"/>
          <w:lang w:val="fr-CA"/>
        </w:rPr>
        <w:t>1</w:t>
      </w:r>
      <w:r w:rsidR="00D73200" w:rsidRPr="00C90510">
        <w:rPr>
          <w:rFonts w:eastAsiaTheme="minorHAnsi"/>
          <w:vertAlign w:val="superscript"/>
          <w:lang w:val="fr-CA"/>
        </w:rPr>
        <w:t>er</w:t>
      </w:r>
      <w:r w:rsidR="00D73200" w:rsidRPr="00C90510">
        <w:rPr>
          <w:rFonts w:eastAsiaTheme="minorHAnsi"/>
          <w:lang w:val="fr-CA"/>
        </w:rPr>
        <w:t xml:space="preserve"> septembre </w:t>
      </w:r>
      <w:r w:rsidRPr="00C90510">
        <w:rPr>
          <w:rFonts w:eastAsiaTheme="minorHAnsi"/>
          <w:lang w:val="fr-CA"/>
        </w:rPr>
        <w:t>2020.</w:t>
      </w:r>
    </w:p>
    <w:p w14:paraId="36AEE6C5" w14:textId="4B1E0ECE" w:rsidR="001C7565" w:rsidRPr="00C90510" w:rsidRDefault="007D033F" w:rsidP="00BC0479">
      <w:pPr>
        <w:pStyle w:val="Heading1"/>
        <w:rPr>
          <w:lang w:val="fr-CA"/>
        </w:rPr>
      </w:pPr>
      <w:bookmarkStart w:id="44" w:name="_Toc193622548"/>
      <w:r w:rsidRPr="00C90510">
        <w:rPr>
          <w:lang w:val="fr-CA"/>
        </w:rPr>
        <w:t>L</w:t>
      </w:r>
      <w:r w:rsidR="001C7565" w:rsidRPr="00C90510">
        <w:rPr>
          <w:lang w:val="fr-CA"/>
        </w:rPr>
        <w:t>icen</w:t>
      </w:r>
      <w:r w:rsidRPr="00C90510">
        <w:rPr>
          <w:lang w:val="fr-CA"/>
        </w:rPr>
        <w:t>c</w:t>
      </w:r>
      <w:r w:rsidR="001C7565" w:rsidRPr="00C90510">
        <w:rPr>
          <w:lang w:val="fr-CA"/>
        </w:rPr>
        <w:t>e</w:t>
      </w:r>
      <w:r w:rsidRPr="00C90510">
        <w:rPr>
          <w:lang w:val="fr-CA"/>
        </w:rPr>
        <w:t xml:space="preserve"> d</w:t>
      </w:r>
      <w:r w:rsidR="00FB4286" w:rsidRPr="00C90510">
        <w:rPr>
          <w:lang w:val="fr-CA"/>
        </w:rPr>
        <w:t>’</w:t>
      </w:r>
      <w:r w:rsidRPr="00C90510">
        <w:rPr>
          <w:lang w:val="fr-CA"/>
        </w:rPr>
        <w:t>attribution</w:t>
      </w:r>
      <w:bookmarkEnd w:id="44"/>
    </w:p>
    <w:p w14:paraId="3BB80B25" w14:textId="519EBD41" w:rsidR="00CE33A7" w:rsidRPr="00C90510" w:rsidRDefault="00CE33A7" w:rsidP="001C7565">
      <w:pPr>
        <w:rPr>
          <w:lang w:val="fr-CA"/>
        </w:rPr>
      </w:pPr>
      <w:r w:rsidRPr="00C90510">
        <w:rPr>
          <w:lang w:val="fr-CA"/>
        </w:rPr>
        <w:t>Cette monographie est publiée en vertu d</w:t>
      </w:r>
      <w:r w:rsidR="00FB4286" w:rsidRPr="00C90510">
        <w:rPr>
          <w:lang w:val="fr-CA"/>
        </w:rPr>
        <w:t>’</w:t>
      </w:r>
      <w:r w:rsidRPr="00C90510">
        <w:rPr>
          <w:lang w:val="fr-CA"/>
        </w:rPr>
        <w:t xml:space="preserve">une licence </w:t>
      </w:r>
      <w:hyperlink r:id="rId40" w:history="1">
        <w:r w:rsidRPr="00C90510">
          <w:rPr>
            <w:rStyle w:val="Hyperlink"/>
            <w:lang w:val="fr-CA"/>
          </w:rPr>
          <w:t>CC BY-NC-SA</w:t>
        </w:r>
      </w:hyperlink>
      <w:r w:rsidRPr="00C90510">
        <w:rPr>
          <w:lang w:val="fr-CA"/>
        </w:rPr>
        <w:t>. Les ressources de tierces parties sont soumises à leurs propres droits d</w:t>
      </w:r>
      <w:r w:rsidR="00FB4286" w:rsidRPr="00C90510">
        <w:rPr>
          <w:lang w:val="fr-CA"/>
        </w:rPr>
        <w:t>’</w:t>
      </w:r>
      <w:r w:rsidRPr="00C90510">
        <w:rPr>
          <w:lang w:val="fr-CA"/>
        </w:rPr>
        <w:t>auteur.</w:t>
      </w:r>
    </w:p>
    <w:p w14:paraId="237210BB" w14:textId="77777777" w:rsidR="001C7565" w:rsidRPr="00C90510" w:rsidRDefault="001C7565" w:rsidP="001C7565">
      <w:pPr>
        <w:rPr>
          <w:lang w:val="fr-CA"/>
        </w:rPr>
      </w:pPr>
      <w:r w:rsidRPr="00C90510">
        <w:rPr>
          <w:noProof/>
          <w:lang w:val="fr-CA"/>
        </w:rPr>
        <w:drawing>
          <wp:inline distT="0" distB="0" distL="0" distR="0" wp14:anchorId="15B5F2FA" wp14:editId="51FEE829">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4490" cy="572770"/>
                    </a:xfrm>
                    <a:prstGeom prst="rect">
                      <a:avLst/>
                    </a:prstGeom>
                    <a:noFill/>
                    <a:ln>
                      <a:noFill/>
                    </a:ln>
                  </pic:spPr>
                </pic:pic>
              </a:graphicData>
            </a:graphic>
          </wp:inline>
        </w:drawing>
      </w:r>
    </w:p>
    <w:p w14:paraId="6D9672A0" w14:textId="60574FAC" w:rsidR="00CE33A7" w:rsidRPr="00C90510" w:rsidRDefault="00CE33A7" w:rsidP="00CE33A7">
      <w:pPr>
        <w:rPr>
          <w:lang w:val="fr-CA"/>
        </w:rPr>
      </w:pPr>
      <w:r w:rsidRPr="00C90510">
        <w:rPr>
          <w:lang w:val="fr-CA"/>
        </w:rPr>
        <w:t>Cette licence permet aux personnes qui réutilisent la ressource de distribuer, de remixer, d</w:t>
      </w:r>
      <w:r w:rsidR="00FB4286" w:rsidRPr="00C90510">
        <w:rPr>
          <w:lang w:val="fr-CA"/>
        </w:rPr>
        <w:t>’</w:t>
      </w:r>
      <w:r w:rsidRPr="00C90510">
        <w:rPr>
          <w:lang w:val="fr-CA"/>
        </w:rPr>
        <w:t>adapter et de compléter le matériel sur n</w:t>
      </w:r>
      <w:r w:rsidR="00FB4286" w:rsidRPr="00C90510">
        <w:rPr>
          <w:lang w:val="fr-CA"/>
        </w:rPr>
        <w:t>’</w:t>
      </w:r>
      <w:r w:rsidRPr="00C90510">
        <w:rPr>
          <w:lang w:val="fr-CA"/>
        </w:rPr>
        <w:t xml:space="preserve">importe quel support ou format, uniquement à des fins non commerciales et à condition que le créateur ou la créatrice soit cité. </w:t>
      </w:r>
      <w:r w:rsidRPr="00C90510">
        <w:rPr>
          <w:lang w:val="fr-CA"/>
        </w:rPr>
        <w:lastRenderedPageBreak/>
        <w:t>Si vous remixez, adaptez ou complétez le matériel, vous devez accorder une licence pour le matériel modifié selon des conditions identiques. La licence CC BY-NC-SA comprend les éléments suivants :</w:t>
      </w:r>
    </w:p>
    <w:p w14:paraId="2F58CAA5" w14:textId="3EDE2788" w:rsidR="00CE33A7" w:rsidRPr="00C90510" w:rsidRDefault="001C7565" w:rsidP="001C7565">
      <w:pPr>
        <w:rPr>
          <w:lang w:val="fr-CA"/>
        </w:rPr>
      </w:pPr>
      <w:r w:rsidRPr="00C90510">
        <w:rPr>
          <w:lang w:val="fr-CA"/>
        </w:rPr>
        <w:fldChar w:fldCharType="begin"/>
      </w:r>
      <w:r w:rsidRPr="00C90510">
        <w:rPr>
          <w:lang w:val="fr-CA"/>
        </w:rPr>
        <w:instrText xml:space="preserve"> INCLUDEPICTURE "https://mirrors.creativecommons.org/presskit/icons/by.xlarge.png" \* MERGEFORMATINET </w:instrText>
      </w:r>
      <w:r w:rsidRPr="00C90510">
        <w:rPr>
          <w:lang w:val="fr-CA"/>
        </w:rPr>
        <w:fldChar w:fldCharType="separate"/>
      </w:r>
      <w:r w:rsidRPr="00C90510">
        <w:rPr>
          <w:noProof/>
          <w:lang w:val="fr-CA"/>
        </w:rPr>
        <w:drawing>
          <wp:inline distT="0" distB="0" distL="0" distR="0" wp14:anchorId="5D9967B1" wp14:editId="33795D59">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3662" cy="273662"/>
                    </a:xfrm>
                    <a:prstGeom prst="rect">
                      <a:avLst/>
                    </a:prstGeom>
                    <a:noFill/>
                    <a:ln>
                      <a:noFill/>
                    </a:ln>
                  </pic:spPr>
                </pic:pic>
              </a:graphicData>
            </a:graphic>
          </wp:inline>
        </w:drawing>
      </w:r>
      <w:r w:rsidRPr="00C90510">
        <w:rPr>
          <w:lang w:val="fr-CA"/>
        </w:rPr>
        <w:fldChar w:fldCharType="end"/>
      </w:r>
      <w:r w:rsidRPr="00C90510">
        <w:rPr>
          <w:lang w:val="fr-CA"/>
        </w:rPr>
        <w:t>  BY</w:t>
      </w:r>
      <w:r w:rsidR="00CE33A7" w:rsidRPr="00C90510">
        <w:rPr>
          <w:lang w:val="fr-CA"/>
        </w:rPr>
        <w:t xml:space="preserve"> </w:t>
      </w:r>
      <w:r w:rsidRPr="00C90510">
        <w:rPr>
          <w:lang w:val="fr-CA"/>
        </w:rPr>
        <w:t xml:space="preserve">: </w:t>
      </w:r>
      <w:r w:rsidR="00CE33A7" w:rsidRPr="00C90510">
        <w:rPr>
          <w:lang w:val="fr-CA"/>
        </w:rPr>
        <w:t xml:space="preserve">Le créateur ou la créatrice doit être nommé. </w:t>
      </w:r>
      <w:r w:rsidRPr="00C90510">
        <w:rPr>
          <w:lang w:val="fr-CA"/>
        </w:rPr>
        <w:br/>
      </w:r>
      <w:r w:rsidRPr="00C90510">
        <w:rPr>
          <w:lang w:val="fr-CA"/>
        </w:rPr>
        <w:fldChar w:fldCharType="begin"/>
      </w:r>
      <w:r w:rsidRPr="00C90510">
        <w:rPr>
          <w:lang w:val="fr-CA"/>
        </w:rPr>
        <w:instrText xml:space="preserve"> INCLUDEPICTURE "https://mirrors.creativecommons.org/presskit/icons/nc.xlarge.png" \* MERGEFORMATINET </w:instrText>
      </w:r>
      <w:r w:rsidRPr="00C90510">
        <w:rPr>
          <w:lang w:val="fr-CA"/>
        </w:rPr>
        <w:fldChar w:fldCharType="separate"/>
      </w:r>
      <w:r w:rsidRPr="00C90510">
        <w:rPr>
          <w:noProof/>
          <w:lang w:val="fr-CA"/>
        </w:rPr>
        <w:drawing>
          <wp:inline distT="0" distB="0" distL="0" distR="0" wp14:anchorId="6A4AAB0B" wp14:editId="4D90C619">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0308" cy="270308"/>
                    </a:xfrm>
                    <a:prstGeom prst="rect">
                      <a:avLst/>
                    </a:prstGeom>
                    <a:noFill/>
                    <a:ln>
                      <a:noFill/>
                    </a:ln>
                  </pic:spPr>
                </pic:pic>
              </a:graphicData>
            </a:graphic>
          </wp:inline>
        </w:drawing>
      </w:r>
      <w:r w:rsidRPr="00C90510">
        <w:rPr>
          <w:lang w:val="fr-CA"/>
        </w:rPr>
        <w:fldChar w:fldCharType="end"/>
      </w:r>
      <w:r w:rsidRPr="00C90510">
        <w:rPr>
          <w:lang w:val="fr-CA"/>
        </w:rPr>
        <w:t>  NC</w:t>
      </w:r>
      <w:r w:rsidR="00CE33A7" w:rsidRPr="00C90510">
        <w:rPr>
          <w:lang w:val="fr-CA"/>
        </w:rPr>
        <w:t xml:space="preserve"> </w:t>
      </w:r>
      <w:r w:rsidRPr="00C90510">
        <w:rPr>
          <w:lang w:val="fr-CA"/>
        </w:rPr>
        <w:t xml:space="preserve">: </w:t>
      </w:r>
      <w:r w:rsidR="00CE33A7" w:rsidRPr="00C90510">
        <w:rPr>
          <w:lang w:val="fr-CA"/>
        </w:rPr>
        <w:t>Seules les utilisations non commerciales de l</w:t>
      </w:r>
      <w:r w:rsidR="00FB4286" w:rsidRPr="00C90510">
        <w:rPr>
          <w:lang w:val="fr-CA"/>
        </w:rPr>
        <w:t>’</w:t>
      </w:r>
      <w:r w:rsidR="00CE33A7" w:rsidRPr="00C90510">
        <w:rPr>
          <w:lang w:val="fr-CA"/>
        </w:rPr>
        <w:t>œuvre sont autorisées.</w:t>
      </w:r>
      <w:r w:rsidR="00CE33A7" w:rsidRPr="00C90510">
        <w:rPr>
          <w:lang w:val="fr-CA"/>
        </w:rPr>
        <w:br/>
      </w:r>
      <w:r w:rsidRPr="00C90510">
        <w:rPr>
          <w:lang w:val="fr-CA"/>
        </w:rPr>
        <w:fldChar w:fldCharType="begin"/>
      </w:r>
      <w:r w:rsidRPr="00C90510">
        <w:rPr>
          <w:lang w:val="fr-CA"/>
        </w:rPr>
        <w:instrText xml:space="preserve"> INCLUDEPICTURE "https://mirrors.creativecommons.org/presskit/icons/sa.xlarge.png" \* MERGEFORMATINET </w:instrText>
      </w:r>
      <w:r w:rsidRPr="00C90510">
        <w:rPr>
          <w:lang w:val="fr-CA"/>
        </w:rPr>
        <w:fldChar w:fldCharType="separate"/>
      </w:r>
      <w:r w:rsidRPr="00C90510">
        <w:rPr>
          <w:noProof/>
          <w:lang w:val="fr-CA"/>
        </w:rPr>
        <w:drawing>
          <wp:inline distT="0" distB="0" distL="0" distR="0" wp14:anchorId="460C85A6" wp14:editId="134E0743">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2429" cy="272429"/>
                    </a:xfrm>
                    <a:prstGeom prst="rect">
                      <a:avLst/>
                    </a:prstGeom>
                    <a:noFill/>
                    <a:ln>
                      <a:noFill/>
                    </a:ln>
                  </pic:spPr>
                </pic:pic>
              </a:graphicData>
            </a:graphic>
          </wp:inline>
        </w:drawing>
      </w:r>
      <w:r w:rsidRPr="00C90510">
        <w:rPr>
          <w:lang w:val="fr-CA"/>
        </w:rPr>
        <w:fldChar w:fldCharType="end"/>
      </w:r>
      <w:r w:rsidRPr="00C90510">
        <w:rPr>
          <w:lang w:val="fr-CA"/>
        </w:rPr>
        <w:t>  SA</w:t>
      </w:r>
      <w:r w:rsidR="00CE33A7" w:rsidRPr="00C90510">
        <w:rPr>
          <w:lang w:val="fr-CA"/>
        </w:rPr>
        <w:t xml:space="preserve"> </w:t>
      </w:r>
      <w:r w:rsidRPr="00C90510">
        <w:rPr>
          <w:lang w:val="fr-CA"/>
        </w:rPr>
        <w:t>:</w:t>
      </w:r>
      <w:r w:rsidR="00CE33A7" w:rsidRPr="00C90510">
        <w:rPr>
          <w:lang w:val="fr-CA"/>
        </w:rPr>
        <w:t xml:space="preserve"> Les adaptations doivent être partagées selon les mêmes conditions.</w:t>
      </w:r>
    </w:p>
    <w:p w14:paraId="22E2DD8C" w14:textId="628A9ED4" w:rsidR="007B2478" w:rsidRPr="00C90510" w:rsidRDefault="007D033F" w:rsidP="00BC0479">
      <w:pPr>
        <w:pStyle w:val="Heading1"/>
        <w:rPr>
          <w:lang w:val="fr-CA"/>
        </w:rPr>
      </w:pPr>
      <w:bookmarkStart w:id="45" w:name="_Toc193622549"/>
      <w:r w:rsidRPr="00C90510">
        <w:rPr>
          <w:lang w:val="fr-CA"/>
        </w:rPr>
        <w:t>Mises à jour</w:t>
      </w:r>
      <w:bookmarkEnd w:id="45"/>
    </w:p>
    <w:p w14:paraId="745A05B8" w14:textId="139AA5DE" w:rsidR="007B2478" w:rsidRPr="00C90510" w:rsidRDefault="00ED5982" w:rsidP="007B2478">
      <w:pPr>
        <w:rPr>
          <w:lang w:val="fr-CA"/>
        </w:rPr>
      </w:pPr>
      <w:r w:rsidRPr="00C90510">
        <w:rPr>
          <w:lang w:val="fr-CA"/>
        </w:rPr>
        <w:t xml:space="preserve">Les mises à jour au présent document seront décrites ci-dessous et la date sera indiquée. </w:t>
      </w:r>
    </w:p>
    <w:p w14:paraId="033E6CCD" w14:textId="7F2FD622" w:rsidR="00C8016D" w:rsidRPr="00C90510" w:rsidRDefault="007B2478" w:rsidP="00C8016D">
      <w:pPr>
        <w:pStyle w:val="ListParagraph"/>
        <w:numPr>
          <w:ilvl w:val="0"/>
          <w:numId w:val="48"/>
        </w:numPr>
        <w:suppressAutoHyphens w:val="0"/>
        <w:snapToGrid/>
        <w:spacing w:before="120" w:after="240"/>
        <w:ind w:right="0"/>
        <w:contextualSpacing/>
        <w:rPr>
          <w:lang w:val="fr-CA"/>
        </w:rPr>
      </w:pPr>
      <w:r w:rsidRPr="00C90510">
        <w:rPr>
          <w:lang w:val="fr-CA"/>
        </w:rPr>
        <w:t>F</w:t>
      </w:r>
      <w:r w:rsidR="007D033F" w:rsidRPr="00C90510">
        <w:rPr>
          <w:lang w:val="fr-CA"/>
        </w:rPr>
        <w:t>évrier </w:t>
      </w:r>
      <w:r w:rsidR="00C8016D" w:rsidRPr="00C90510">
        <w:rPr>
          <w:lang w:val="fr-CA"/>
        </w:rPr>
        <w:t>2025</w:t>
      </w:r>
      <w:r w:rsidR="007D033F" w:rsidRPr="00C90510">
        <w:rPr>
          <w:lang w:val="fr-CA"/>
        </w:rPr>
        <w:t xml:space="preserve"> </w:t>
      </w:r>
      <w:r w:rsidRPr="00C90510">
        <w:rPr>
          <w:lang w:val="fr-CA"/>
        </w:rPr>
        <w:t xml:space="preserve">: </w:t>
      </w:r>
      <w:r w:rsidR="007D033F" w:rsidRPr="00C90510">
        <w:rPr>
          <w:lang w:val="fr-CA"/>
        </w:rPr>
        <w:t>version initiale</w:t>
      </w:r>
    </w:p>
    <w:sectPr w:rsidR="00C8016D" w:rsidRPr="00C90510" w:rsidSect="008A4E53">
      <w:type w:val="continuous"/>
      <w:pgSz w:w="12240" w:h="15840"/>
      <w:pgMar w:top="1992" w:right="2295" w:bottom="1440" w:left="2291"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06A8" w14:textId="77777777" w:rsidR="00596468" w:rsidRDefault="00596468" w:rsidP="00C64915">
      <w:r>
        <w:separator/>
      </w:r>
    </w:p>
  </w:endnote>
  <w:endnote w:type="continuationSeparator" w:id="0">
    <w:p w14:paraId="1C0E3EBF" w14:textId="77777777" w:rsidR="00596468" w:rsidRDefault="00596468" w:rsidP="00C6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3AA7" w14:textId="77777777" w:rsidR="00D73200" w:rsidRDefault="00D7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12DC" w14:textId="5F6C0CEF" w:rsidR="005D1697" w:rsidRPr="009573A7" w:rsidRDefault="00C64915" w:rsidP="009573A7">
    <w:pPr>
      <w:pStyle w:val="Footer"/>
      <w:tabs>
        <w:tab w:val="clear" w:pos="4680"/>
        <w:tab w:val="clear" w:pos="9360"/>
      </w:tabs>
      <w:ind w:left="-1418" w:right="-1277"/>
      <w:jc w:val="right"/>
      <w:rPr>
        <w:rStyle w:val="PageNumber"/>
        <w:bdr w:val="none" w:sz="0" w:space="0" w:color="auto" w:frame="1"/>
      </w:rPr>
    </w:pPr>
    <w:r w:rsidRPr="009573A7">
      <w:rPr>
        <w:b/>
        <w:bCs/>
        <w:bdr w:val="none" w:sz="0" w:space="0" w:color="auto" w:frame="1"/>
        <w:lang w:val="en-US"/>
      </w:rPr>
      <w:t xml:space="preserve">Page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sidRPr="009573A7">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sidR="00191E5F">
      <w:rPr>
        <w:bdr w:val="none" w:sz="0" w:space="0" w:color="auto" w:frame="1"/>
        <w:lang w:val="en-US"/>
      </w:rPr>
      <w:t>de</w:t>
    </w:r>
    <w:r w:rsidRPr="009573A7">
      <w:rPr>
        <w:bdr w:val="none" w:sz="0" w:space="0" w:color="auto" w:frame="1"/>
        <w:lang w:val="en-US"/>
      </w:rPr>
      <w:t xml:space="preserve">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sidRPr="009573A7">
      <w:rPr>
        <w:bdr w:val="none" w:sz="0" w:space="0" w:color="auto" w:frame="1"/>
        <w:lang w:val="en-US"/>
      </w:rPr>
      <w:t>12</w:t>
    </w:r>
    <w:r w:rsidRPr="009573A7">
      <w:rPr>
        <w:bdr w:val="none" w:sz="0" w:space="0" w:color="auto" w:frame="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9678" w14:textId="5198A4BE" w:rsidR="00F87045" w:rsidRPr="00920F92" w:rsidRDefault="00F87045" w:rsidP="00920F92">
    <w:pPr>
      <w:pStyle w:val="Header"/>
      <w:jc w:val="center"/>
      <w:rPr>
        <w:bdr w:val="none" w:sz="0" w:space="0" w:color="auto" w:frame="1"/>
      </w:rPr>
    </w:pPr>
    <w:r>
      <w:rPr>
        <w:bdr w:val="none" w:sz="0" w:space="0" w:color="auto" w:frame="1"/>
      </w:rPr>
      <w:t xml:space="preserve">English Language Arts Network — Ontario — </w:t>
    </w:r>
    <w:proofErr w:type="spellStart"/>
    <w:r>
      <w:rPr>
        <w:bdr w:val="none" w:sz="0" w:space="0" w:color="auto" w:frame="1"/>
      </w:rPr>
      <w:t>Monograph</w:t>
    </w:r>
    <w:r w:rsidR="00191E5F">
      <w:rPr>
        <w:bdr w:val="none" w:sz="0" w:space="0" w:color="auto" w:frame="1"/>
      </w:rPr>
      <w:t>ie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069C" w14:textId="77777777" w:rsidR="00596468" w:rsidRDefault="00596468" w:rsidP="00C64915">
      <w:r>
        <w:separator/>
      </w:r>
    </w:p>
  </w:footnote>
  <w:footnote w:type="continuationSeparator" w:id="0">
    <w:p w14:paraId="146AE00D" w14:textId="77777777" w:rsidR="00596468" w:rsidRDefault="00596468" w:rsidP="00C6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A34C" w14:textId="77777777" w:rsidR="00D73200" w:rsidRDefault="00D73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972" w14:textId="676D8898" w:rsidR="00F56292" w:rsidRPr="00485E08" w:rsidRDefault="002A495A" w:rsidP="00C64915">
    <w:pPr>
      <w:pStyle w:val="Header"/>
    </w:pPr>
    <w:r w:rsidRPr="002A495A">
      <w:rPr>
        <w:rStyle w:val="Strong"/>
        <w:color w:val="3A7C22" w:themeColor="accent6" w:themeShade="BF"/>
      </w:rPr>
      <w:t>Next Step</w:t>
    </w:r>
    <w:r>
      <w:rPr>
        <w:rStyle w:val="Strong"/>
        <w:color w:val="3A7C22" w:themeColor="accent6" w:themeShade="BF"/>
      </w:rPr>
      <w:t xml:space="preserve">: </w:t>
    </w:r>
    <w:r w:rsidR="00F56292" w:rsidRPr="00B55EF9">
      <w:rPr>
        <w:rStyle w:val="Strong"/>
      </w:rPr>
      <w:t>Teaching Talk</w:t>
    </w:r>
    <w:r>
      <w:rPr>
        <w:rStyle w:val="Strong"/>
      </w:rPr>
      <w:t xml:space="preserve"> </w:t>
    </w:r>
  </w:p>
  <w:p w14:paraId="0867E008" w14:textId="4E487EB8" w:rsidR="008C253D" w:rsidRPr="0046267F" w:rsidRDefault="008C253D" w:rsidP="00C64915">
    <w:pPr>
      <w:pStyle w:val="Header"/>
    </w:pPr>
    <w:r w:rsidRPr="0046267F">
      <w:t>Subject:</w:t>
    </w:r>
  </w:p>
  <w:p w14:paraId="140A4962" w14:textId="62EF463F" w:rsidR="008C253D" w:rsidRPr="0046267F" w:rsidRDefault="008C253D" w:rsidP="00C64915">
    <w:pPr>
      <w:pStyle w:val="Header"/>
    </w:pPr>
    <w:r w:rsidRPr="0046267F">
      <w:t>Strand:</w:t>
    </w:r>
  </w:p>
  <w:p w14:paraId="69ADEA19" w14:textId="3205007F" w:rsidR="008C253D" w:rsidRPr="0046267F" w:rsidRDefault="008C253D" w:rsidP="00C64915">
    <w:pPr>
      <w:pStyle w:val="Header"/>
    </w:pPr>
    <w:r w:rsidRPr="0046267F">
      <w:t>Topic:</w:t>
    </w:r>
  </w:p>
  <w:p w14:paraId="4FFAB572" w14:textId="65CE1EBC" w:rsidR="008C253D" w:rsidRPr="0046267F" w:rsidRDefault="008C253D" w:rsidP="00C64915">
    <w:pPr>
      <w:pStyle w:val="Header"/>
    </w:pPr>
    <w:r w:rsidRPr="0046267F">
      <w:t xml:space="preserve">Expectations: </w:t>
    </w:r>
  </w:p>
  <w:p w14:paraId="195A3320" w14:textId="525FCEDF" w:rsidR="003E5EDD" w:rsidRDefault="003E5EDD" w:rsidP="00C64915">
    <w:pPr>
      <w:pStyle w:val="Header"/>
    </w:pPr>
  </w:p>
  <w:p w14:paraId="382167F6" w14:textId="73B0ABA0" w:rsidR="0046267F" w:rsidRDefault="0046267F" w:rsidP="00C6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0715" w14:textId="77777777" w:rsidR="00D73200" w:rsidRDefault="00D73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9E9C" w14:textId="50F43512" w:rsidR="000E11FE" w:rsidRDefault="000E11FE" w:rsidP="00C649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493B" w14:textId="35AC49D9" w:rsidR="00387405" w:rsidRPr="00191E5F" w:rsidRDefault="00471B09" w:rsidP="00397857">
    <w:pPr>
      <w:pStyle w:val="Header"/>
      <w:spacing w:line="276" w:lineRule="auto"/>
      <w:rPr>
        <w:lang w:val="fr-CA"/>
      </w:rPr>
    </w:pPr>
    <w:r w:rsidRPr="00191E5F">
      <w:rPr>
        <w:rFonts w:ascii="Fira Sans Medium" w:hAnsi="Fira Sans Medium"/>
        <w:bCs/>
        <w:i/>
        <w:iCs/>
        <w:noProof/>
        <w:lang w:val="fr-CA"/>
      </w:rPr>
      <w:drawing>
        <wp:anchor distT="0" distB="0" distL="114300" distR="114300" simplePos="0" relativeHeight="251659263" behindDoc="1" locked="0" layoutInCell="1" allowOverlap="1" wp14:anchorId="5EEA98ED" wp14:editId="21251F00">
          <wp:simplePos x="0" y="0"/>
          <wp:positionH relativeFrom="column">
            <wp:posOffset>-995045</wp:posOffset>
          </wp:positionH>
          <wp:positionV relativeFrom="paragraph">
            <wp:posOffset>-96520</wp:posOffset>
          </wp:positionV>
          <wp:extent cx="782320" cy="546100"/>
          <wp:effectExtent l="0" t="0" r="5080" b="0"/>
          <wp:wrapNone/>
          <wp:docPr id="1728375465"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4752" name="Graphic 5" descr="ELAN Monograph logo"/>
                  <pic:cNvPicPr/>
                </pic:nvPicPr>
                <pic:blipFill rotWithShape="1">
                  <a:blip r:embed="rId1">
                    <a:extLst>
                      <a:ext uri="{96DAC541-7B7A-43D3-8B79-37D633B846F1}">
                        <asvg:svgBlip xmlns:asvg="http://schemas.microsoft.com/office/drawing/2016/SVG/main" r:embed="rId2"/>
                      </a:ext>
                    </a:extLst>
                  </a:blip>
                  <a:srcRect l="15061" t="24691" r="8889" b="22222"/>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1F0" w:rsidRPr="00191E5F">
      <w:rPr>
        <w:rStyle w:val="Strong"/>
        <w:i/>
        <w:iCs/>
        <w:lang w:val="fr-CA"/>
      </w:rPr>
      <w:t>Monograph</w:t>
    </w:r>
    <w:r w:rsidR="00191E5F" w:rsidRPr="00191E5F">
      <w:rPr>
        <w:rStyle w:val="Strong"/>
        <w:i/>
        <w:iCs/>
        <w:lang w:val="fr-CA"/>
      </w:rPr>
      <w:t xml:space="preserve">ie </w:t>
    </w:r>
    <w:r w:rsidR="00387405" w:rsidRPr="00191E5F">
      <w:rPr>
        <w:rStyle w:val="Strong"/>
        <w:i/>
        <w:iCs/>
        <w:lang w:val="fr-CA"/>
      </w:rPr>
      <w:t>:</w:t>
    </w:r>
    <w:r w:rsidR="00387405" w:rsidRPr="00191E5F">
      <w:rPr>
        <w:lang w:val="fr-CA"/>
      </w:rPr>
      <w:t xml:space="preserve"> </w:t>
    </w:r>
    <w:r w:rsidR="00191E5F" w:rsidRPr="00191E5F">
      <w:rPr>
        <w:i/>
        <w:iCs/>
        <w:lang w:val="fr-CA"/>
      </w:rPr>
      <w:t>Causerie pédagogique</w:t>
    </w:r>
    <w:r w:rsidR="00DD7C9F" w:rsidRPr="00191E5F">
      <w:rPr>
        <w:i/>
        <w:iCs/>
        <w:lang w:val="fr-CA"/>
      </w:rPr>
      <w:t>, Incorporati</w:t>
    </w:r>
    <w:r w:rsidR="00191E5F" w:rsidRPr="00191E5F">
      <w:rPr>
        <w:i/>
        <w:iCs/>
        <w:lang w:val="fr-CA"/>
      </w:rPr>
      <w:t xml:space="preserve">on de </w:t>
    </w:r>
    <w:r w:rsidR="00191E5F">
      <w:rPr>
        <w:i/>
        <w:iCs/>
        <w:lang w:val="fr-CA"/>
      </w:rPr>
      <w:t>l</w:t>
    </w:r>
    <w:r w:rsidR="00FB4286">
      <w:rPr>
        <w:i/>
        <w:iCs/>
        <w:lang w:val="fr-CA"/>
      </w:rPr>
      <w:t>’</w:t>
    </w:r>
    <w:r w:rsidR="00191E5F">
      <w:rPr>
        <w:i/>
        <w:iCs/>
        <w:lang w:val="fr-CA"/>
      </w:rPr>
      <w:t xml:space="preserve">enseignement intentionnel de la communication verbale et non verbale en salle de classe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7E14" w14:textId="701E2EBE" w:rsidR="00766CC3" w:rsidRDefault="00766CC3" w:rsidP="00C64915">
    <w:pPr>
      <w:pStyle w:val="Header"/>
    </w:pPr>
    <w:r w:rsidRPr="00A37D93">
      <w:rPr>
        <w:b/>
        <w:bCs/>
      </w:rPr>
      <w:t>Teaching Talk:</w:t>
    </w:r>
    <w:r w:rsidRPr="00A37D93">
      <w:t xml:space="preserve"> Incorporating Intentional Instruction of Verbal and Non-Verbal Communication in the Classroom</w:t>
    </w:r>
    <w:r>
      <w:t xml:space="preserve"> </w:t>
    </w:r>
  </w:p>
  <w:p w14:paraId="0FA776CC" w14:textId="77777777" w:rsidR="00766CC3" w:rsidRDefault="00766CC3" w:rsidP="00C64915">
    <w:pPr>
      <w:pStyle w:val="Header"/>
    </w:pPr>
  </w:p>
  <w:p w14:paraId="2685260F" w14:textId="77777777" w:rsidR="00766CC3" w:rsidRDefault="00766CC3" w:rsidP="00C64915">
    <w:pPr>
      <w:pStyle w:val="Header"/>
    </w:pPr>
    <w:r>
      <w:t>Subject:</w:t>
    </w:r>
  </w:p>
  <w:p w14:paraId="5D11DEE5" w14:textId="77777777" w:rsidR="00766CC3" w:rsidRDefault="00766CC3" w:rsidP="00C64915">
    <w:pPr>
      <w:pStyle w:val="Header"/>
    </w:pPr>
    <w:r>
      <w:t>Strand:</w:t>
    </w:r>
  </w:p>
  <w:p w14:paraId="11A0E20B" w14:textId="77777777" w:rsidR="00766CC3" w:rsidRDefault="00766CC3" w:rsidP="00C64915">
    <w:pPr>
      <w:pStyle w:val="Header"/>
    </w:pPr>
    <w:r>
      <w:t>Topic:</w:t>
    </w:r>
  </w:p>
  <w:p w14:paraId="640C7438" w14:textId="77777777" w:rsidR="00766CC3" w:rsidRDefault="00766CC3" w:rsidP="00C64915">
    <w:pPr>
      <w:pStyle w:val="Header"/>
    </w:pPr>
    <w:r>
      <w:t xml:space="preserve">Expectations: </w:t>
    </w:r>
  </w:p>
  <w:p w14:paraId="4CD37956" w14:textId="77777777" w:rsidR="00766CC3" w:rsidRDefault="00766CC3" w:rsidP="00C6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0DD27A9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40205780">
      <w:start w:val="1"/>
      <w:numFmt w:val="decimal"/>
      <w:lvlText w:val="%1."/>
      <w:lvlJc w:val="left"/>
      <w:pPr>
        <w:ind w:left="964" w:hanging="96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52F63CF0">
      <w:start w:val="1"/>
      <w:numFmt w:val="decimal"/>
      <w:lvlText w:val="%1."/>
      <w:lvlJc w:val="left"/>
      <w:pPr>
        <w:ind w:left="1134" w:hanging="632"/>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F16BD"/>
    <w:multiLevelType w:val="hybridMultilevel"/>
    <w:tmpl w:val="FB2A331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3" w15:restartNumberingAfterBreak="0">
    <w:nsid w:val="346378CE"/>
    <w:multiLevelType w:val="hybridMultilevel"/>
    <w:tmpl w:val="887C7CEA"/>
    <w:lvl w:ilvl="0" w:tplc="E2B2643C">
      <w:start w:val="1"/>
      <w:numFmt w:val="decimal"/>
      <w:lvlText w:val="%1."/>
      <w:lvlJc w:val="left"/>
      <w:pPr>
        <w:ind w:left="1021" w:hanging="1021"/>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36A75795"/>
    <w:multiLevelType w:val="hybridMultilevel"/>
    <w:tmpl w:val="FBACC0AA"/>
    <w:lvl w:ilvl="0" w:tplc="5FBE9B42">
      <w:start w:val="1"/>
      <w:numFmt w:val="decimal"/>
      <w:lvlText w:val="%1."/>
      <w:lvlJc w:val="left"/>
      <w:pPr>
        <w:ind w:left="1021" w:hanging="1021"/>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A1FF5"/>
    <w:multiLevelType w:val="hybridMultilevel"/>
    <w:tmpl w:val="3F0043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9D36FC5"/>
    <w:multiLevelType w:val="hybridMultilevel"/>
    <w:tmpl w:val="DB08716C"/>
    <w:lvl w:ilvl="0" w:tplc="C5026FEC">
      <w:start w:val="1"/>
      <w:numFmt w:val="decimal"/>
      <w:lvlText w:val="%1."/>
      <w:lvlJc w:val="left"/>
      <w:pPr>
        <w:ind w:left="510" w:hanging="51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4C1625B2"/>
    <w:multiLevelType w:val="hybridMultilevel"/>
    <w:tmpl w:val="C7A494F2"/>
    <w:lvl w:ilvl="0" w:tplc="B37C1B5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A1BD1"/>
    <w:multiLevelType w:val="hybridMultilevel"/>
    <w:tmpl w:val="8F72AA50"/>
    <w:lvl w:ilvl="0" w:tplc="B47A4F40">
      <w:start w:val="1"/>
      <w:numFmt w:val="decimal"/>
      <w:lvlText w:val="%1."/>
      <w:lvlJc w:val="left"/>
      <w:pPr>
        <w:ind w:left="907" w:hanging="405"/>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50EF2D43"/>
    <w:multiLevelType w:val="hybridMultilevel"/>
    <w:tmpl w:val="6CC6805E"/>
    <w:lvl w:ilvl="0" w:tplc="0A62D36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001A5"/>
    <w:multiLevelType w:val="hybridMultilevel"/>
    <w:tmpl w:val="6854C2E4"/>
    <w:lvl w:ilvl="0" w:tplc="436A9186">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6"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B1768"/>
    <w:multiLevelType w:val="hybridMultilevel"/>
    <w:tmpl w:val="28546BD4"/>
    <w:lvl w:ilvl="0" w:tplc="21309E12">
      <w:start w:val="1"/>
      <w:numFmt w:val="decimal"/>
      <w:lvlText w:val="%1."/>
      <w:lvlJc w:val="left"/>
      <w:pPr>
        <w:ind w:left="907" w:hanging="90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9" w15:restartNumberingAfterBreak="0">
    <w:nsid w:val="66411ACD"/>
    <w:multiLevelType w:val="hybridMultilevel"/>
    <w:tmpl w:val="5EB6D52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36598"/>
    <w:multiLevelType w:val="hybridMultilevel"/>
    <w:tmpl w:val="BF78F10E"/>
    <w:lvl w:ilvl="0" w:tplc="E070E998">
      <w:start w:val="1"/>
      <w:numFmt w:val="decimal"/>
      <w:lvlText w:val="%1."/>
      <w:lvlJc w:val="left"/>
      <w:pPr>
        <w:ind w:left="1134" w:hanging="113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F6453"/>
    <w:multiLevelType w:val="hybridMultilevel"/>
    <w:tmpl w:val="D2B6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D27FD"/>
    <w:multiLevelType w:val="hybridMultilevel"/>
    <w:tmpl w:val="408248DA"/>
    <w:lvl w:ilvl="0" w:tplc="2DEE8062">
      <w:start w:val="1"/>
      <w:numFmt w:val="decimal"/>
      <w:lvlText w:val="%1."/>
      <w:lvlJc w:val="left"/>
      <w:pPr>
        <w:ind w:left="1021" w:hanging="519"/>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79DC3685"/>
    <w:multiLevelType w:val="hybridMultilevel"/>
    <w:tmpl w:val="BF105408"/>
    <w:lvl w:ilvl="0" w:tplc="7828F948">
      <w:start w:val="1"/>
      <w:numFmt w:val="decimal"/>
      <w:lvlText w:val="%1."/>
      <w:lvlJc w:val="left"/>
      <w:pPr>
        <w:ind w:left="397" w:hanging="39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7A026581"/>
    <w:multiLevelType w:val="hybridMultilevel"/>
    <w:tmpl w:val="25A6BC28"/>
    <w:lvl w:ilvl="0" w:tplc="85882A22">
      <w:start w:val="1"/>
      <w:numFmt w:val="decimal"/>
      <w:pStyle w:val="Heading3alt"/>
      <w:lvlText w:val="%1."/>
      <w:lvlJc w:val="left"/>
      <w:pPr>
        <w:ind w:left="567" w:hanging="56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D3829EC"/>
    <w:multiLevelType w:val="hybridMultilevel"/>
    <w:tmpl w:val="DEF8584E"/>
    <w:lvl w:ilvl="0" w:tplc="4BA20D44">
      <w:start w:val="1"/>
      <w:numFmt w:val="decimal"/>
      <w:lvlText w:val="%1."/>
      <w:lvlJc w:val="left"/>
      <w:pPr>
        <w:ind w:left="624" w:hanging="62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7EB00B5A"/>
    <w:multiLevelType w:val="hybridMultilevel"/>
    <w:tmpl w:val="799CE24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87934">
    <w:abstractNumId w:val="17"/>
  </w:num>
  <w:num w:numId="2" w16cid:durableId="1819153695">
    <w:abstractNumId w:val="9"/>
    <w:lvlOverride w:ilvl="0">
      <w:lvl w:ilvl="0">
        <w:numFmt w:val="decimal"/>
        <w:lvlText w:val="%1."/>
        <w:lvlJc w:val="left"/>
      </w:lvl>
    </w:lvlOverride>
  </w:num>
  <w:num w:numId="3" w16cid:durableId="327057241">
    <w:abstractNumId w:val="16"/>
    <w:lvlOverride w:ilvl="0">
      <w:lvl w:ilvl="0">
        <w:numFmt w:val="decimal"/>
        <w:lvlText w:val="%1."/>
        <w:lvlJc w:val="left"/>
      </w:lvl>
    </w:lvlOverride>
  </w:num>
  <w:num w:numId="4" w16cid:durableId="2100985408">
    <w:abstractNumId w:val="16"/>
    <w:lvlOverride w:ilvl="0">
      <w:lvl w:ilvl="0">
        <w:numFmt w:val="decimal"/>
        <w:lvlText w:val="%1."/>
        <w:lvlJc w:val="left"/>
      </w:lvl>
    </w:lvlOverride>
  </w:num>
  <w:num w:numId="5" w16cid:durableId="1471748028">
    <w:abstractNumId w:val="16"/>
    <w:lvlOverride w:ilvl="0">
      <w:lvl w:ilvl="0">
        <w:numFmt w:val="decimal"/>
        <w:lvlText w:val="%1."/>
        <w:lvlJc w:val="left"/>
      </w:lvl>
    </w:lvlOverride>
  </w:num>
  <w:num w:numId="6" w16cid:durableId="521282784">
    <w:abstractNumId w:val="16"/>
    <w:lvlOverride w:ilvl="0">
      <w:lvl w:ilvl="0">
        <w:numFmt w:val="decimal"/>
        <w:lvlText w:val="%1."/>
        <w:lvlJc w:val="left"/>
      </w:lvl>
    </w:lvlOverride>
  </w:num>
  <w:num w:numId="7" w16cid:durableId="660887153">
    <w:abstractNumId w:val="16"/>
    <w:lvlOverride w:ilvl="0">
      <w:lvl w:ilvl="0">
        <w:numFmt w:val="decimal"/>
        <w:lvlText w:val="%1."/>
        <w:lvlJc w:val="left"/>
      </w:lvl>
    </w:lvlOverride>
  </w:num>
  <w:num w:numId="8" w16cid:durableId="457800180">
    <w:abstractNumId w:val="16"/>
    <w:lvlOverride w:ilvl="0">
      <w:lvl w:ilvl="0">
        <w:numFmt w:val="decimal"/>
        <w:lvlText w:val="%1."/>
        <w:lvlJc w:val="left"/>
      </w:lvl>
    </w:lvlOverride>
  </w:num>
  <w:num w:numId="9" w16cid:durableId="388771211">
    <w:abstractNumId w:val="16"/>
    <w:lvlOverride w:ilvl="0">
      <w:lvl w:ilvl="0">
        <w:numFmt w:val="decimal"/>
        <w:lvlText w:val="%1."/>
        <w:lvlJc w:val="left"/>
      </w:lvl>
    </w:lvlOverride>
  </w:num>
  <w:num w:numId="10" w16cid:durableId="1517496477">
    <w:abstractNumId w:val="16"/>
    <w:lvlOverride w:ilvl="0">
      <w:lvl w:ilvl="0">
        <w:numFmt w:val="decimal"/>
        <w:lvlText w:val="%1."/>
        <w:lvlJc w:val="left"/>
      </w:lvl>
    </w:lvlOverride>
  </w:num>
  <w:num w:numId="11" w16cid:durableId="4672796">
    <w:abstractNumId w:val="16"/>
    <w:lvlOverride w:ilvl="0">
      <w:lvl w:ilvl="0">
        <w:numFmt w:val="decimal"/>
        <w:lvlText w:val="%1."/>
        <w:lvlJc w:val="left"/>
      </w:lvl>
    </w:lvlOverride>
  </w:num>
  <w:num w:numId="12" w16cid:durableId="1939019983">
    <w:abstractNumId w:val="16"/>
    <w:lvlOverride w:ilvl="0">
      <w:lvl w:ilvl="0">
        <w:numFmt w:val="decimal"/>
        <w:lvlText w:val="%1."/>
        <w:lvlJc w:val="left"/>
      </w:lvl>
    </w:lvlOverride>
  </w:num>
  <w:num w:numId="13" w16cid:durableId="15743011">
    <w:abstractNumId w:val="34"/>
  </w:num>
  <w:num w:numId="14" w16cid:durableId="1468359790">
    <w:abstractNumId w:val="18"/>
  </w:num>
  <w:num w:numId="15" w16cid:durableId="489951388">
    <w:abstractNumId w:val="2"/>
  </w:num>
  <w:num w:numId="16" w16cid:durableId="1106927238">
    <w:abstractNumId w:val="27"/>
  </w:num>
  <w:num w:numId="17" w16cid:durableId="1550608091">
    <w:abstractNumId w:val="11"/>
  </w:num>
  <w:num w:numId="18" w16cid:durableId="1051076191">
    <w:abstractNumId w:val="15"/>
  </w:num>
  <w:num w:numId="19" w16cid:durableId="426312544">
    <w:abstractNumId w:val="10"/>
  </w:num>
  <w:num w:numId="20" w16cid:durableId="1005859468">
    <w:abstractNumId w:val="29"/>
  </w:num>
  <w:num w:numId="21" w16cid:durableId="2006518480">
    <w:abstractNumId w:val="1"/>
  </w:num>
  <w:num w:numId="22" w16cid:durableId="108817057">
    <w:abstractNumId w:val="39"/>
  </w:num>
  <w:num w:numId="23" w16cid:durableId="460659176">
    <w:abstractNumId w:val="0"/>
  </w:num>
  <w:num w:numId="24" w16cid:durableId="1194616700">
    <w:abstractNumId w:val="26"/>
  </w:num>
  <w:num w:numId="25" w16cid:durableId="1276215024">
    <w:abstractNumId w:val="7"/>
  </w:num>
  <w:num w:numId="26" w16cid:durableId="1479104997">
    <w:abstractNumId w:val="31"/>
  </w:num>
  <w:num w:numId="27" w16cid:durableId="1073045022">
    <w:abstractNumId w:val="32"/>
  </w:num>
  <w:num w:numId="28" w16cid:durableId="1992057313">
    <w:abstractNumId w:val="24"/>
  </w:num>
  <w:num w:numId="29" w16cid:durableId="474684858">
    <w:abstractNumId w:val="8"/>
  </w:num>
  <w:num w:numId="30" w16cid:durableId="1215392816">
    <w:abstractNumId w:val="19"/>
  </w:num>
  <w:num w:numId="31" w16cid:durableId="1185293235">
    <w:abstractNumId w:val="25"/>
  </w:num>
  <w:num w:numId="32" w16cid:durableId="1367802025">
    <w:abstractNumId w:val="4"/>
  </w:num>
  <w:num w:numId="33" w16cid:durableId="1629705845">
    <w:abstractNumId w:val="12"/>
  </w:num>
  <w:num w:numId="34" w16cid:durableId="1916546516">
    <w:abstractNumId w:val="23"/>
  </w:num>
  <w:num w:numId="35" w16cid:durableId="1980374121">
    <w:abstractNumId w:val="3"/>
  </w:num>
  <w:num w:numId="36" w16cid:durableId="1029725894">
    <w:abstractNumId w:val="6"/>
  </w:num>
  <w:num w:numId="37" w16cid:durableId="1691566385">
    <w:abstractNumId w:val="22"/>
  </w:num>
  <w:num w:numId="38" w16cid:durableId="1123689383">
    <w:abstractNumId w:val="35"/>
  </w:num>
  <w:num w:numId="39" w16cid:durableId="1107582533">
    <w:abstractNumId w:val="14"/>
  </w:num>
  <w:num w:numId="40" w16cid:durableId="1468426736">
    <w:abstractNumId w:val="30"/>
  </w:num>
  <w:num w:numId="41" w16cid:durableId="934047363">
    <w:abstractNumId w:val="13"/>
  </w:num>
  <w:num w:numId="42" w16cid:durableId="1037006226">
    <w:abstractNumId w:val="5"/>
  </w:num>
  <w:num w:numId="43" w16cid:durableId="708339462">
    <w:abstractNumId w:val="28"/>
  </w:num>
  <w:num w:numId="44" w16cid:durableId="1064840248">
    <w:abstractNumId w:val="36"/>
  </w:num>
  <w:num w:numId="45" w16cid:durableId="899094146">
    <w:abstractNumId w:val="20"/>
  </w:num>
  <w:num w:numId="46" w16cid:durableId="45688426">
    <w:abstractNumId w:val="38"/>
  </w:num>
  <w:num w:numId="47" w16cid:durableId="1089502620">
    <w:abstractNumId w:val="37"/>
  </w:num>
  <w:num w:numId="48" w16cid:durableId="1889416000">
    <w:abstractNumId w:val="33"/>
  </w:num>
  <w:num w:numId="49" w16cid:durableId="1259370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CA"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06"/>
    <w:rsid w:val="00000CC3"/>
    <w:rsid w:val="00014056"/>
    <w:rsid w:val="000307AF"/>
    <w:rsid w:val="00031738"/>
    <w:rsid w:val="0003452E"/>
    <w:rsid w:val="0003565B"/>
    <w:rsid w:val="00056DFE"/>
    <w:rsid w:val="00061AAB"/>
    <w:rsid w:val="0006684C"/>
    <w:rsid w:val="000871F3"/>
    <w:rsid w:val="00094459"/>
    <w:rsid w:val="000A5721"/>
    <w:rsid w:val="000A6293"/>
    <w:rsid w:val="000B04EC"/>
    <w:rsid w:val="000C2A2E"/>
    <w:rsid w:val="000C40AB"/>
    <w:rsid w:val="000C47B7"/>
    <w:rsid w:val="000C5EA7"/>
    <w:rsid w:val="000D4A5F"/>
    <w:rsid w:val="000E11FE"/>
    <w:rsid w:val="000E7144"/>
    <w:rsid w:val="000F0BF0"/>
    <w:rsid w:val="000F7CEE"/>
    <w:rsid w:val="00111CE0"/>
    <w:rsid w:val="00121371"/>
    <w:rsid w:val="00130679"/>
    <w:rsid w:val="001357FB"/>
    <w:rsid w:val="001415ED"/>
    <w:rsid w:val="00144532"/>
    <w:rsid w:val="001617C1"/>
    <w:rsid w:val="00170538"/>
    <w:rsid w:val="00173CF8"/>
    <w:rsid w:val="00174D9A"/>
    <w:rsid w:val="0017766D"/>
    <w:rsid w:val="00190640"/>
    <w:rsid w:val="00191E5F"/>
    <w:rsid w:val="001A2844"/>
    <w:rsid w:val="001B0729"/>
    <w:rsid w:val="001B27ED"/>
    <w:rsid w:val="001C2F44"/>
    <w:rsid w:val="001C653D"/>
    <w:rsid w:val="001C6CC6"/>
    <w:rsid w:val="001C7565"/>
    <w:rsid w:val="001D2F82"/>
    <w:rsid w:val="001D5059"/>
    <w:rsid w:val="001E1244"/>
    <w:rsid w:val="001E7759"/>
    <w:rsid w:val="001F455B"/>
    <w:rsid w:val="0020004F"/>
    <w:rsid w:val="00203234"/>
    <w:rsid w:val="00203B44"/>
    <w:rsid w:val="00225025"/>
    <w:rsid w:val="00242045"/>
    <w:rsid w:val="0024542E"/>
    <w:rsid w:val="00254468"/>
    <w:rsid w:val="00262789"/>
    <w:rsid w:val="00263DCD"/>
    <w:rsid w:val="00265EF9"/>
    <w:rsid w:val="0026641B"/>
    <w:rsid w:val="002667CD"/>
    <w:rsid w:val="002730BC"/>
    <w:rsid w:val="0027582E"/>
    <w:rsid w:val="00285A54"/>
    <w:rsid w:val="002865B8"/>
    <w:rsid w:val="00290CEF"/>
    <w:rsid w:val="00295837"/>
    <w:rsid w:val="002A25BD"/>
    <w:rsid w:val="002A495A"/>
    <w:rsid w:val="002A74EE"/>
    <w:rsid w:val="002B0AEE"/>
    <w:rsid w:val="002B4E60"/>
    <w:rsid w:val="002C0D45"/>
    <w:rsid w:val="002C1D2C"/>
    <w:rsid w:val="002C6B6F"/>
    <w:rsid w:val="002E55D8"/>
    <w:rsid w:val="002F5122"/>
    <w:rsid w:val="00301177"/>
    <w:rsid w:val="00301ACC"/>
    <w:rsid w:val="003073DF"/>
    <w:rsid w:val="0031271C"/>
    <w:rsid w:val="00313C65"/>
    <w:rsid w:val="00314709"/>
    <w:rsid w:val="003220C0"/>
    <w:rsid w:val="0032373B"/>
    <w:rsid w:val="00330219"/>
    <w:rsid w:val="00330997"/>
    <w:rsid w:val="00331D70"/>
    <w:rsid w:val="0034132A"/>
    <w:rsid w:val="0034526A"/>
    <w:rsid w:val="003466C9"/>
    <w:rsid w:val="00346707"/>
    <w:rsid w:val="0035119B"/>
    <w:rsid w:val="00351D2A"/>
    <w:rsid w:val="003553CA"/>
    <w:rsid w:val="003623F5"/>
    <w:rsid w:val="0036409D"/>
    <w:rsid w:val="003650F1"/>
    <w:rsid w:val="00366D38"/>
    <w:rsid w:val="00387405"/>
    <w:rsid w:val="00387814"/>
    <w:rsid w:val="00390617"/>
    <w:rsid w:val="00391097"/>
    <w:rsid w:val="00394313"/>
    <w:rsid w:val="00397857"/>
    <w:rsid w:val="003A5E20"/>
    <w:rsid w:val="003A6E00"/>
    <w:rsid w:val="003C790B"/>
    <w:rsid w:val="003D0CD0"/>
    <w:rsid w:val="003D59B6"/>
    <w:rsid w:val="003D6CD8"/>
    <w:rsid w:val="003E3C72"/>
    <w:rsid w:val="003E5C05"/>
    <w:rsid w:val="003E5EDD"/>
    <w:rsid w:val="003F5988"/>
    <w:rsid w:val="00404065"/>
    <w:rsid w:val="00404D9A"/>
    <w:rsid w:val="00407962"/>
    <w:rsid w:val="0042103C"/>
    <w:rsid w:val="00430191"/>
    <w:rsid w:val="004337DB"/>
    <w:rsid w:val="00455678"/>
    <w:rsid w:val="00456B78"/>
    <w:rsid w:val="00457558"/>
    <w:rsid w:val="0046267F"/>
    <w:rsid w:val="00471B09"/>
    <w:rsid w:val="00474767"/>
    <w:rsid w:val="00480AF9"/>
    <w:rsid w:val="00485E08"/>
    <w:rsid w:val="00487796"/>
    <w:rsid w:val="00492DBB"/>
    <w:rsid w:val="004948F5"/>
    <w:rsid w:val="004962A4"/>
    <w:rsid w:val="004A4111"/>
    <w:rsid w:val="004A6BE0"/>
    <w:rsid w:val="004A7391"/>
    <w:rsid w:val="004B603C"/>
    <w:rsid w:val="004C09D7"/>
    <w:rsid w:val="004C5151"/>
    <w:rsid w:val="004E45DD"/>
    <w:rsid w:val="004F7323"/>
    <w:rsid w:val="004F7DBD"/>
    <w:rsid w:val="00500EF4"/>
    <w:rsid w:val="00505005"/>
    <w:rsid w:val="0051729E"/>
    <w:rsid w:val="00526736"/>
    <w:rsid w:val="00530B7B"/>
    <w:rsid w:val="0054393A"/>
    <w:rsid w:val="00555F91"/>
    <w:rsid w:val="0056383E"/>
    <w:rsid w:val="00570025"/>
    <w:rsid w:val="005751BC"/>
    <w:rsid w:val="005752FF"/>
    <w:rsid w:val="005857A5"/>
    <w:rsid w:val="00593E88"/>
    <w:rsid w:val="00595B45"/>
    <w:rsid w:val="00596468"/>
    <w:rsid w:val="005A541C"/>
    <w:rsid w:val="005A622C"/>
    <w:rsid w:val="005B104B"/>
    <w:rsid w:val="005B7FFE"/>
    <w:rsid w:val="005C07AF"/>
    <w:rsid w:val="005C36AA"/>
    <w:rsid w:val="005C54F5"/>
    <w:rsid w:val="005D1697"/>
    <w:rsid w:val="005D239F"/>
    <w:rsid w:val="005E4627"/>
    <w:rsid w:val="0060584B"/>
    <w:rsid w:val="0060605C"/>
    <w:rsid w:val="0062255C"/>
    <w:rsid w:val="00622D2E"/>
    <w:rsid w:val="00624DB4"/>
    <w:rsid w:val="006407B4"/>
    <w:rsid w:val="00655D58"/>
    <w:rsid w:val="00663D39"/>
    <w:rsid w:val="00683DB0"/>
    <w:rsid w:val="00693EF7"/>
    <w:rsid w:val="00696293"/>
    <w:rsid w:val="006974AE"/>
    <w:rsid w:val="006B3A5B"/>
    <w:rsid w:val="006B5C41"/>
    <w:rsid w:val="006B6FC6"/>
    <w:rsid w:val="006B74AB"/>
    <w:rsid w:val="006C7794"/>
    <w:rsid w:val="006D00E3"/>
    <w:rsid w:val="006D14AA"/>
    <w:rsid w:val="006E4747"/>
    <w:rsid w:val="006E7430"/>
    <w:rsid w:val="006F11F3"/>
    <w:rsid w:val="006F204D"/>
    <w:rsid w:val="00702F3B"/>
    <w:rsid w:val="00703E13"/>
    <w:rsid w:val="0070479B"/>
    <w:rsid w:val="00707167"/>
    <w:rsid w:val="007259A3"/>
    <w:rsid w:val="00731047"/>
    <w:rsid w:val="00735EC1"/>
    <w:rsid w:val="007407F8"/>
    <w:rsid w:val="00754C9F"/>
    <w:rsid w:val="00760FC8"/>
    <w:rsid w:val="0076125A"/>
    <w:rsid w:val="00766CC3"/>
    <w:rsid w:val="007731BB"/>
    <w:rsid w:val="00793A51"/>
    <w:rsid w:val="00794C35"/>
    <w:rsid w:val="00796F1E"/>
    <w:rsid w:val="007B0045"/>
    <w:rsid w:val="007B2478"/>
    <w:rsid w:val="007D033F"/>
    <w:rsid w:val="007D42CC"/>
    <w:rsid w:val="007D64EC"/>
    <w:rsid w:val="007E04D4"/>
    <w:rsid w:val="007E0AB5"/>
    <w:rsid w:val="007E0D52"/>
    <w:rsid w:val="007E1E04"/>
    <w:rsid w:val="007E40EF"/>
    <w:rsid w:val="007F54D6"/>
    <w:rsid w:val="0081592E"/>
    <w:rsid w:val="00840530"/>
    <w:rsid w:val="00844E7E"/>
    <w:rsid w:val="0085451F"/>
    <w:rsid w:val="00867C4A"/>
    <w:rsid w:val="0089177B"/>
    <w:rsid w:val="008A4E53"/>
    <w:rsid w:val="008B6606"/>
    <w:rsid w:val="008B6B71"/>
    <w:rsid w:val="008B7052"/>
    <w:rsid w:val="008C253D"/>
    <w:rsid w:val="008D166D"/>
    <w:rsid w:val="008E2897"/>
    <w:rsid w:val="008E3FAA"/>
    <w:rsid w:val="008F4DB4"/>
    <w:rsid w:val="008F734A"/>
    <w:rsid w:val="00902154"/>
    <w:rsid w:val="0091266F"/>
    <w:rsid w:val="00915A11"/>
    <w:rsid w:val="00916611"/>
    <w:rsid w:val="00917FFC"/>
    <w:rsid w:val="00920F92"/>
    <w:rsid w:val="00931A28"/>
    <w:rsid w:val="009573A7"/>
    <w:rsid w:val="0096198C"/>
    <w:rsid w:val="009731EF"/>
    <w:rsid w:val="0098183A"/>
    <w:rsid w:val="009A2E8E"/>
    <w:rsid w:val="009B460D"/>
    <w:rsid w:val="009B612D"/>
    <w:rsid w:val="009C5060"/>
    <w:rsid w:val="009F076E"/>
    <w:rsid w:val="009F190C"/>
    <w:rsid w:val="009F3A02"/>
    <w:rsid w:val="00A03059"/>
    <w:rsid w:val="00A13457"/>
    <w:rsid w:val="00A15383"/>
    <w:rsid w:val="00A2470B"/>
    <w:rsid w:val="00A30AFB"/>
    <w:rsid w:val="00A30B5A"/>
    <w:rsid w:val="00A35B08"/>
    <w:rsid w:val="00A37D93"/>
    <w:rsid w:val="00A4297B"/>
    <w:rsid w:val="00A457CA"/>
    <w:rsid w:val="00A505C6"/>
    <w:rsid w:val="00A5219A"/>
    <w:rsid w:val="00A5407B"/>
    <w:rsid w:val="00A54E04"/>
    <w:rsid w:val="00A7326F"/>
    <w:rsid w:val="00A86043"/>
    <w:rsid w:val="00A94FC3"/>
    <w:rsid w:val="00AB57B3"/>
    <w:rsid w:val="00AC122B"/>
    <w:rsid w:val="00AC361B"/>
    <w:rsid w:val="00AC6A0E"/>
    <w:rsid w:val="00AD4B39"/>
    <w:rsid w:val="00AE17EB"/>
    <w:rsid w:val="00AF0270"/>
    <w:rsid w:val="00B0157C"/>
    <w:rsid w:val="00B2300C"/>
    <w:rsid w:val="00B276E3"/>
    <w:rsid w:val="00B32AE1"/>
    <w:rsid w:val="00B33905"/>
    <w:rsid w:val="00B459B1"/>
    <w:rsid w:val="00B503D8"/>
    <w:rsid w:val="00B53366"/>
    <w:rsid w:val="00B55EF9"/>
    <w:rsid w:val="00B61174"/>
    <w:rsid w:val="00B70306"/>
    <w:rsid w:val="00B82CCF"/>
    <w:rsid w:val="00B84284"/>
    <w:rsid w:val="00BA462E"/>
    <w:rsid w:val="00BA693F"/>
    <w:rsid w:val="00BB3D24"/>
    <w:rsid w:val="00BC0479"/>
    <w:rsid w:val="00BD3EC7"/>
    <w:rsid w:val="00BE6660"/>
    <w:rsid w:val="00BE6CFA"/>
    <w:rsid w:val="00BF75A1"/>
    <w:rsid w:val="00C07FF8"/>
    <w:rsid w:val="00C228A8"/>
    <w:rsid w:val="00C417B6"/>
    <w:rsid w:val="00C44CA4"/>
    <w:rsid w:val="00C501F0"/>
    <w:rsid w:val="00C549B2"/>
    <w:rsid w:val="00C63F4B"/>
    <w:rsid w:val="00C64915"/>
    <w:rsid w:val="00C66DEF"/>
    <w:rsid w:val="00C71876"/>
    <w:rsid w:val="00C8016D"/>
    <w:rsid w:val="00C824B7"/>
    <w:rsid w:val="00C851DD"/>
    <w:rsid w:val="00C90510"/>
    <w:rsid w:val="00CA767A"/>
    <w:rsid w:val="00CD712D"/>
    <w:rsid w:val="00CE0761"/>
    <w:rsid w:val="00CE33A7"/>
    <w:rsid w:val="00D05F0F"/>
    <w:rsid w:val="00D15022"/>
    <w:rsid w:val="00D16411"/>
    <w:rsid w:val="00D274CC"/>
    <w:rsid w:val="00D45C87"/>
    <w:rsid w:val="00D54576"/>
    <w:rsid w:val="00D5506E"/>
    <w:rsid w:val="00D57B3B"/>
    <w:rsid w:val="00D57D07"/>
    <w:rsid w:val="00D67D5A"/>
    <w:rsid w:val="00D73200"/>
    <w:rsid w:val="00D80950"/>
    <w:rsid w:val="00D83664"/>
    <w:rsid w:val="00DA100D"/>
    <w:rsid w:val="00DA643A"/>
    <w:rsid w:val="00DB088E"/>
    <w:rsid w:val="00DB68FB"/>
    <w:rsid w:val="00DB6B06"/>
    <w:rsid w:val="00DD0A9C"/>
    <w:rsid w:val="00DD3BCE"/>
    <w:rsid w:val="00DD7C9F"/>
    <w:rsid w:val="00DE42A7"/>
    <w:rsid w:val="00DF0F56"/>
    <w:rsid w:val="00DF3BE7"/>
    <w:rsid w:val="00E00A75"/>
    <w:rsid w:val="00E07C78"/>
    <w:rsid w:val="00E12F7A"/>
    <w:rsid w:val="00E142C3"/>
    <w:rsid w:val="00E25489"/>
    <w:rsid w:val="00E26CAF"/>
    <w:rsid w:val="00E36ADE"/>
    <w:rsid w:val="00E36DCC"/>
    <w:rsid w:val="00E41417"/>
    <w:rsid w:val="00E46331"/>
    <w:rsid w:val="00E52D79"/>
    <w:rsid w:val="00E53790"/>
    <w:rsid w:val="00E843C0"/>
    <w:rsid w:val="00E8645F"/>
    <w:rsid w:val="00E87DDF"/>
    <w:rsid w:val="00E9332D"/>
    <w:rsid w:val="00E94D62"/>
    <w:rsid w:val="00E968CC"/>
    <w:rsid w:val="00EB4BB2"/>
    <w:rsid w:val="00EC1F1F"/>
    <w:rsid w:val="00ED5982"/>
    <w:rsid w:val="00EE0BE2"/>
    <w:rsid w:val="00EE345A"/>
    <w:rsid w:val="00EF4070"/>
    <w:rsid w:val="00EF7BB6"/>
    <w:rsid w:val="00F01673"/>
    <w:rsid w:val="00F05DEA"/>
    <w:rsid w:val="00F15AC4"/>
    <w:rsid w:val="00F22AB9"/>
    <w:rsid w:val="00F22C32"/>
    <w:rsid w:val="00F253DD"/>
    <w:rsid w:val="00F3241C"/>
    <w:rsid w:val="00F32749"/>
    <w:rsid w:val="00F40AE6"/>
    <w:rsid w:val="00F45843"/>
    <w:rsid w:val="00F50C2B"/>
    <w:rsid w:val="00F53A75"/>
    <w:rsid w:val="00F55E08"/>
    <w:rsid w:val="00F56292"/>
    <w:rsid w:val="00F6133B"/>
    <w:rsid w:val="00F75930"/>
    <w:rsid w:val="00F76288"/>
    <w:rsid w:val="00F800C1"/>
    <w:rsid w:val="00F84AEB"/>
    <w:rsid w:val="00F87045"/>
    <w:rsid w:val="00FA36CE"/>
    <w:rsid w:val="00FA3F93"/>
    <w:rsid w:val="00FB3B10"/>
    <w:rsid w:val="00FB4286"/>
    <w:rsid w:val="00FB60B0"/>
    <w:rsid w:val="00FD1873"/>
    <w:rsid w:val="00FE3BE5"/>
    <w:rsid w:val="00FE4876"/>
    <w:rsid w:val="00FE52F0"/>
    <w:rsid w:val="00FF12AB"/>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6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B4"/>
    <w:pPr>
      <w:suppressAutoHyphens/>
      <w:spacing w:after="200" w:line="288"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DB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DB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920F92"/>
    <w:pPr>
      <w:numPr>
        <w:numId w:val="49"/>
      </w:numPr>
      <w:spacing w:after="0" w:line="240" w:lineRule="auto"/>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6795">
      <w:bodyDiv w:val="1"/>
      <w:marLeft w:val="0"/>
      <w:marRight w:val="0"/>
      <w:marTop w:val="0"/>
      <w:marBottom w:val="0"/>
      <w:divBdr>
        <w:top w:val="none" w:sz="0" w:space="0" w:color="auto"/>
        <w:left w:val="none" w:sz="0" w:space="0" w:color="auto"/>
        <w:bottom w:val="none" w:sz="0" w:space="0" w:color="auto"/>
        <w:right w:val="none" w:sz="0" w:space="0" w:color="auto"/>
      </w:divBdr>
    </w:div>
    <w:div w:id="162552828">
      <w:bodyDiv w:val="1"/>
      <w:marLeft w:val="0"/>
      <w:marRight w:val="0"/>
      <w:marTop w:val="0"/>
      <w:marBottom w:val="0"/>
      <w:divBdr>
        <w:top w:val="none" w:sz="0" w:space="0" w:color="auto"/>
        <w:left w:val="none" w:sz="0" w:space="0" w:color="auto"/>
        <w:bottom w:val="none" w:sz="0" w:space="0" w:color="auto"/>
        <w:right w:val="none" w:sz="0" w:space="0" w:color="auto"/>
      </w:divBdr>
    </w:div>
    <w:div w:id="186792675">
      <w:bodyDiv w:val="1"/>
      <w:marLeft w:val="0"/>
      <w:marRight w:val="0"/>
      <w:marTop w:val="0"/>
      <w:marBottom w:val="0"/>
      <w:divBdr>
        <w:top w:val="none" w:sz="0" w:space="0" w:color="auto"/>
        <w:left w:val="none" w:sz="0" w:space="0" w:color="auto"/>
        <w:bottom w:val="none" w:sz="0" w:space="0" w:color="auto"/>
        <w:right w:val="none" w:sz="0" w:space="0" w:color="auto"/>
      </w:divBdr>
    </w:div>
    <w:div w:id="231233773">
      <w:bodyDiv w:val="1"/>
      <w:marLeft w:val="0"/>
      <w:marRight w:val="0"/>
      <w:marTop w:val="0"/>
      <w:marBottom w:val="0"/>
      <w:divBdr>
        <w:top w:val="none" w:sz="0" w:space="0" w:color="auto"/>
        <w:left w:val="none" w:sz="0" w:space="0" w:color="auto"/>
        <w:bottom w:val="none" w:sz="0" w:space="0" w:color="auto"/>
        <w:right w:val="none" w:sz="0" w:space="0" w:color="auto"/>
      </w:divBdr>
    </w:div>
    <w:div w:id="253362826">
      <w:bodyDiv w:val="1"/>
      <w:marLeft w:val="0"/>
      <w:marRight w:val="0"/>
      <w:marTop w:val="0"/>
      <w:marBottom w:val="0"/>
      <w:divBdr>
        <w:top w:val="none" w:sz="0" w:space="0" w:color="auto"/>
        <w:left w:val="none" w:sz="0" w:space="0" w:color="auto"/>
        <w:bottom w:val="none" w:sz="0" w:space="0" w:color="auto"/>
        <w:right w:val="none" w:sz="0" w:space="0" w:color="auto"/>
      </w:divBdr>
    </w:div>
    <w:div w:id="271594369">
      <w:bodyDiv w:val="1"/>
      <w:marLeft w:val="0"/>
      <w:marRight w:val="0"/>
      <w:marTop w:val="0"/>
      <w:marBottom w:val="0"/>
      <w:divBdr>
        <w:top w:val="none" w:sz="0" w:space="0" w:color="auto"/>
        <w:left w:val="none" w:sz="0" w:space="0" w:color="auto"/>
        <w:bottom w:val="none" w:sz="0" w:space="0" w:color="auto"/>
        <w:right w:val="none" w:sz="0" w:space="0" w:color="auto"/>
      </w:divBdr>
    </w:div>
    <w:div w:id="289819818">
      <w:bodyDiv w:val="1"/>
      <w:marLeft w:val="0"/>
      <w:marRight w:val="0"/>
      <w:marTop w:val="0"/>
      <w:marBottom w:val="0"/>
      <w:divBdr>
        <w:top w:val="none" w:sz="0" w:space="0" w:color="auto"/>
        <w:left w:val="none" w:sz="0" w:space="0" w:color="auto"/>
        <w:bottom w:val="none" w:sz="0" w:space="0" w:color="auto"/>
        <w:right w:val="none" w:sz="0" w:space="0" w:color="auto"/>
      </w:divBdr>
    </w:div>
    <w:div w:id="325019740">
      <w:bodyDiv w:val="1"/>
      <w:marLeft w:val="0"/>
      <w:marRight w:val="0"/>
      <w:marTop w:val="0"/>
      <w:marBottom w:val="0"/>
      <w:divBdr>
        <w:top w:val="none" w:sz="0" w:space="0" w:color="auto"/>
        <w:left w:val="none" w:sz="0" w:space="0" w:color="auto"/>
        <w:bottom w:val="none" w:sz="0" w:space="0" w:color="auto"/>
        <w:right w:val="none" w:sz="0" w:space="0" w:color="auto"/>
      </w:divBdr>
    </w:div>
    <w:div w:id="406536414">
      <w:bodyDiv w:val="1"/>
      <w:marLeft w:val="0"/>
      <w:marRight w:val="0"/>
      <w:marTop w:val="0"/>
      <w:marBottom w:val="0"/>
      <w:divBdr>
        <w:top w:val="none" w:sz="0" w:space="0" w:color="auto"/>
        <w:left w:val="none" w:sz="0" w:space="0" w:color="auto"/>
        <w:bottom w:val="none" w:sz="0" w:space="0" w:color="auto"/>
        <w:right w:val="none" w:sz="0" w:space="0" w:color="auto"/>
      </w:divBdr>
    </w:div>
    <w:div w:id="423231665">
      <w:bodyDiv w:val="1"/>
      <w:marLeft w:val="0"/>
      <w:marRight w:val="0"/>
      <w:marTop w:val="0"/>
      <w:marBottom w:val="0"/>
      <w:divBdr>
        <w:top w:val="none" w:sz="0" w:space="0" w:color="auto"/>
        <w:left w:val="none" w:sz="0" w:space="0" w:color="auto"/>
        <w:bottom w:val="none" w:sz="0" w:space="0" w:color="auto"/>
        <w:right w:val="none" w:sz="0" w:space="0" w:color="auto"/>
      </w:divBdr>
    </w:div>
    <w:div w:id="538668417">
      <w:bodyDiv w:val="1"/>
      <w:marLeft w:val="0"/>
      <w:marRight w:val="0"/>
      <w:marTop w:val="0"/>
      <w:marBottom w:val="0"/>
      <w:divBdr>
        <w:top w:val="none" w:sz="0" w:space="0" w:color="auto"/>
        <w:left w:val="none" w:sz="0" w:space="0" w:color="auto"/>
        <w:bottom w:val="none" w:sz="0" w:space="0" w:color="auto"/>
        <w:right w:val="none" w:sz="0" w:space="0" w:color="auto"/>
      </w:divBdr>
    </w:div>
    <w:div w:id="553660786">
      <w:bodyDiv w:val="1"/>
      <w:marLeft w:val="0"/>
      <w:marRight w:val="0"/>
      <w:marTop w:val="0"/>
      <w:marBottom w:val="0"/>
      <w:divBdr>
        <w:top w:val="none" w:sz="0" w:space="0" w:color="auto"/>
        <w:left w:val="none" w:sz="0" w:space="0" w:color="auto"/>
        <w:bottom w:val="none" w:sz="0" w:space="0" w:color="auto"/>
        <w:right w:val="none" w:sz="0" w:space="0" w:color="auto"/>
      </w:divBdr>
    </w:div>
    <w:div w:id="586231706">
      <w:bodyDiv w:val="1"/>
      <w:marLeft w:val="0"/>
      <w:marRight w:val="0"/>
      <w:marTop w:val="0"/>
      <w:marBottom w:val="0"/>
      <w:divBdr>
        <w:top w:val="none" w:sz="0" w:space="0" w:color="auto"/>
        <w:left w:val="none" w:sz="0" w:space="0" w:color="auto"/>
        <w:bottom w:val="none" w:sz="0" w:space="0" w:color="auto"/>
        <w:right w:val="none" w:sz="0" w:space="0" w:color="auto"/>
      </w:divBdr>
    </w:div>
    <w:div w:id="647824044">
      <w:bodyDiv w:val="1"/>
      <w:marLeft w:val="0"/>
      <w:marRight w:val="0"/>
      <w:marTop w:val="0"/>
      <w:marBottom w:val="0"/>
      <w:divBdr>
        <w:top w:val="none" w:sz="0" w:space="0" w:color="auto"/>
        <w:left w:val="none" w:sz="0" w:space="0" w:color="auto"/>
        <w:bottom w:val="none" w:sz="0" w:space="0" w:color="auto"/>
        <w:right w:val="none" w:sz="0" w:space="0" w:color="auto"/>
      </w:divBdr>
    </w:div>
    <w:div w:id="698700165">
      <w:bodyDiv w:val="1"/>
      <w:marLeft w:val="0"/>
      <w:marRight w:val="0"/>
      <w:marTop w:val="0"/>
      <w:marBottom w:val="0"/>
      <w:divBdr>
        <w:top w:val="none" w:sz="0" w:space="0" w:color="auto"/>
        <w:left w:val="none" w:sz="0" w:space="0" w:color="auto"/>
        <w:bottom w:val="none" w:sz="0" w:space="0" w:color="auto"/>
        <w:right w:val="none" w:sz="0" w:space="0" w:color="auto"/>
      </w:divBdr>
    </w:div>
    <w:div w:id="700664743">
      <w:bodyDiv w:val="1"/>
      <w:marLeft w:val="0"/>
      <w:marRight w:val="0"/>
      <w:marTop w:val="0"/>
      <w:marBottom w:val="0"/>
      <w:divBdr>
        <w:top w:val="none" w:sz="0" w:space="0" w:color="auto"/>
        <w:left w:val="none" w:sz="0" w:space="0" w:color="auto"/>
        <w:bottom w:val="none" w:sz="0" w:space="0" w:color="auto"/>
        <w:right w:val="none" w:sz="0" w:space="0" w:color="auto"/>
      </w:divBdr>
    </w:div>
    <w:div w:id="726412986">
      <w:bodyDiv w:val="1"/>
      <w:marLeft w:val="0"/>
      <w:marRight w:val="0"/>
      <w:marTop w:val="0"/>
      <w:marBottom w:val="0"/>
      <w:divBdr>
        <w:top w:val="none" w:sz="0" w:space="0" w:color="auto"/>
        <w:left w:val="none" w:sz="0" w:space="0" w:color="auto"/>
        <w:bottom w:val="none" w:sz="0" w:space="0" w:color="auto"/>
        <w:right w:val="none" w:sz="0" w:space="0" w:color="auto"/>
      </w:divBdr>
    </w:div>
    <w:div w:id="760832369">
      <w:bodyDiv w:val="1"/>
      <w:marLeft w:val="0"/>
      <w:marRight w:val="0"/>
      <w:marTop w:val="0"/>
      <w:marBottom w:val="0"/>
      <w:divBdr>
        <w:top w:val="none" w:sz="0" w:space="0" w:color="auto"/>
        <w:left w:val="none" w:sz="0" w:space="0" w:color="auto"/>
        <w:bottom w:val="none" w:sz="0" w:space="0" w:color="auto"/>
        <w:right w:val="none" w:sz="0" w:space="0" w:color="auto"/>
      </w:divBdr>
    </w:div>
    <w:div w:id="768621575">
      <w:bodyDiv w:val="1"/>
      <w:marLeft w:val="0"/>
      <w:marRight w:val="0"/>
      <w:marTop w:val="0"/>
      <w:marBottom w:val="0"/>
      <w:divBdr>
        <w:top w:val="none" w:sz="0" w:space="0" w:color="auto"/>
        <w:left w:val="none" w:sz="0" w:space="0" w:color="auto"/>
        <w:bottom w:val="none" w:sz="0" w:space="0" w:color="auto"/>
        <w:right w:val="none" w:sz="0" w:space="0" w:color="auto"/>
      </w:divBdr>
    </w:div>
    <w:div w:id="821234945">
      <w:bodyDiv w:val="1"/>
      <w:marLeft w:val="0"/>
      <w:marRight w:val="0"/>
      <w:marTop w:val="0"/>
      <w:marBottom w:val="0"/>
      <w:divBdr>
        <w:top w:val="none" w:sz="0" w:space="0" w:color="auto"/>
        <w:left w:val="none" w:sz="0" w:space="0" w:color="auto"/>
        <w:bottom w:val="none" w:sz="0" w:space="0" w:color="auto"/>
        <w:right w:val="none" w:sz="0" w:space="0" w:color="auto"/>
      </w:divBdr>
    </w:div>
    <w:div w:id="900365491">
      <w:bodyDiv w:val="1"/>
      <w:marLeft w:val="0"/>
      <w:marRight w:val="0"/>
      <w:marTop w:val="0"/>
      <w:marBottom w:val="0"/>
      <w:divBdr>
        <w:top w:val="none" w:sz="0" w:space="0" w:color="auto"/>
        <w:left w:val="none" w:sz="0" w:space="0" w:color="auto"/>
        <w:bottom w:val="none" w:sz="0" w:space="0" w:color="auto"/>
        <w:right w:val="none" w:sz="0" w:space="0" w:color="auto"/>
      </w:divBdr>
    </w:div>
    <w:div w:id="1002321184">
      <w:bodyDiv w:val="1"/>
      <w:marLeft w:val="0"/>
      <w:marRight w:val="0"/>
      <w:marTop w:val="0"/>
      <w:marBottom w:val="0"/>
      <w:divBdr>
        <w:top w:val="none" w:sz="0" w:space="0" w:color="auto"/>
        <w:left w:val="none" w:sz="0" w:space="0" w:color="auto"/>
        <w:bottom w:val="none" w:sz="0" w:space="0" w:color="auto"/>
        <w:right w:val="none" w:sz="0" w:space="0" w:color="auto"/>
      </w:divBdr>
    </w:div>
    <w:div w:id="1100489320">
      <w:bodyDiv w:val="1"/>
      <w:marLeft w:val="0"/>
      <w:marRight w:val="0"/>
      <w:marTop w:val="0"/>
      <w:marBottom w:val="0"/>
      <w:divBdr>
        <w:top w:val="none" w:sz="0" w:space="0" w:color="auto"/>
        <w:left w:val="none" w:sz="0" w:space="0" w:color="auto"/>
        <w:bottom w:val="none" w:sz="0" w:space="0" w:color="auto"/>
        <w:right w:val="none" w:sz="0" w:space="0" w:color="auto"/>
      </w:divBdr>
    </w:div>
    <w:div w:id="1105686082">
      <w:bodyDiv w:val="1"/>
      <w:marLeft w:val="0"/>
      <w:marRight w:val="0"/>
      <w:marTop w:val="0"/>
      <w:marBottom w:val="0"/>
      <w:divBdr>
        <w:top w:val="none" w:sz="0" w:space="0" w:color="auto"/>
        <w:left w:val="none" w:sz="0" w:space="0" w:color="auto"/>
        <w:bottom w:val="none" w:sz="0" w:space="0" w:color="auto"/>
        <w:right w:val="none" w:sz="0" w:space="0" w:color="auto"/>
      </w:divBdr>
    </w:div>
    <w:div w:id="114658078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202591300">
      <w:bodyDiv w:val="1"/>
      <w:marLeft w:val="0"/>
      <w:marRight w:val="0"/>
      <w:marTop w:val="0"/>
      <w:marBottom w:val="0"/>
      <w:divBdr>
        <w:top w:val="none" w:sz="0" w:space="0" w:color="auto"/>
        <w:left w:val="none" w:sz="0" w:space="0" w:color="auto"/>
        <w:bottom w:val="none" w:sz="0" w:space="0" w:color="auto"/>
        <w:right w:val="none" w:sz="0" w:space="0" w:color="auto"/>
      </w:divBdr>
    </w:div>
    <w:div w:id="1305771897">
      <w:bodyDiv w:val="1"/>
      <w:marLeft w:val="0"/>
      <w:marRight w:val="0"/>
      <w:marTop w:val="0"/>
      <w:marBottom w:val="0"/>
      <w:divBdr>
        <w:top w:val="none" w:sz="0" w:space="0" w:color="auto"/>
        <w:left w:val="none" w:sz="0" w:space="0" w:color="auto"/>
        <w:bottom w:val="none" w:sz="0" w:space="0" w:color="auto"/>
        <w:right w:val="none" w:sz="0" w:space="0" w:color="auto"/>
      </w:divBdr>
    </w:div>
    <w:div w:id="1334526996">
      <w:bodyDiv w:val="1"/>
      <w:marLeft w:val="0"/>
      <w:marRight w:val="0"/>
      <w:marTop w:val="0"/>
      <w:marBottom w:val="0"/>
      <w:divBdr>
        <w:top w:val="none" w:sz="0" w:space="0" w:color="auto"/>
        <w:left w:val="none" w:sz="0" w:space="0" w:color="auto"/>
        <w:bottom w:val="none" w:sz="0" w:space="0" w:color="auto"/>
        <w:right w:val="none" w:sz="0" w:space="0" w:color="auto"/>
      </w:divBdr>
    </w:div>
    <w:div w:id="1343363225">
      <w:bodyDiv w:val="1"/>
      <w:marLeft w:val="0"/>
      <w:marRight w:val="0"/>
      <w:marTop w:val="0"/>
      <w:marBottom w:val="0"/>
      <w:divBdr>
        <w:top w:val="none" w:sz="0" w:space="0" w:color="auto"/>
        <w:left w:val="none" w:sz="0" w:space="0" w:color="auto"/>
        <w:bottom w:val="none" w:sz="0" w:space="0" w:color="auto"/>
        <w:right w:val="none" w:sz="0" w:space="0" w:color="auto"/>
      </w:divBdr>
    </w:div>
    <w:div w:id="1348555717">
      <w:bodyDiv w:val="1"/>
      <w:marLeft w:val="0"/>
      <w:marRight w:val="0"/>
      <w:marTop w:val="0"/>
      <w:marBottom w:val="0"/>
      <w:divBdr>
        <w:top w:val="none" w:sz="0" w:space="0" w:color="auto"/>
        <w:left w:val="none" w:sz="0" w:space="0" w:color="auto"/>
        <w:bottom w:val="none" w:sz="0" w:space="0" w:color="auto"/>
        <w:right w:val="none" w:sz="0" w:space="0" w:color="auto"/>
      </w:divBdr>
    </w:div>
    <w:div w:id="1353528266">
      <w:bodyDiv w:val="1"/>
      <w:marLeft w:val="0"/>
      <w:marRight w:val="0"/>
      <w:marTop w:val="0"/>
      <w:marBottom w:val="0"/>
      <w:divBdr>
        <w:top w:val="none" w:sz="0" w:space="0" w:color="auto"/>
        <w:left w:val="none" w:sz="0" w:space="0" w:color="auto"/>
        <w:bottom w:val="none" w:sz="0" w:space="0" w:color="auto"/>
        <w:right w:val="none" w:sz="0" w:space="0" w:color="auto"/>
      </w:divBdr>
    </w:div>
    <w:div w:id="1356539910">
      <w:bodyDiv w:val="1"/>
      <w:marLeft w:val="0"/>
      <w:marRight w:val="0"/>
      <w:marTop w:val="0"/>
      <w:marBottom w:val="0"/>
      <w:divBdr>
        <w:top w:val="none" w:sz="0" w:space="0" w:color="auto"/>
        <w:left w:val="none" w:sz="0" w:space="0" w:color="auto"/>
        <w:bottom w:val="none" w:sz="0" w:space="0" w:color="auto"/>
        <w:right w:val="none" w:sz="0" w:space="0" w:color="auto"/>
      </w:divBdr>
    </w:div>
    <w:div w:id="1364481669">
      <w:bodyDiv w:val="1"/>
      <w:marLeft w:val="0"/>
      <w:marRight w:val="0"/>
      <w:marTop w:val="0"/>
      <w:marBottom w:val="0"/>
      <w:divBdr>
        <w:top w:val="none" w:sz="0" w:space="0" w:color="auto"/>
        <w:left w:val="none" w:sz="0" w:space="0" w:color="auto"/>
        <w:bottom w:val="none" w:sz="0" w:space="0" w:color="auto"/>
        <w:right w:val="none" w:sz="0" w:space="0" w:color="auto"/>
      </w:divBdr>
    </w:div>
    <w:div w:id="1387218947">
      <w:bodyDiv w:val="1"/>
      <w:marLeft w:val="0"/>
      <w:marRight w:val="0"/>
      <w:marTop w:val="0"/>
      <w:marBottom w:val="0"/>
      <w:divBdr>
        <w:top w:val="none" w:sz="0" w:space="0" w:color="auto"/>
        <w:left w:val="none" w:sz="0" w:space="0" w:color="auto"/>
        <w:bottom w:val="none" w:sz="0" w:space="0" w:color="auto"/>
        <w:right w:val="none" w:sz="0" w:space="0" w:color="auto"/>
      </w:divBdr>
    </w:div>
    <w:div w:id="1393504085">
      <w:bodyDiv w:val="1"/>
      <w:marLeft w:val="0"/>
      <w:marRight w:val="0"/>
      <w:marTop w:val="0"/>
      <w:marBottom w:val="0"/>
      <w:divBdr>
        <w:top w:val="none" w:sz="0" w:space="0" w:color="auto"/>
        <w:left w:val="none" w:sz="0" w:space="0" w:color="auto"/>
        <w:bottom w:val="none" w:sz="0" w:space="0" w:color="auto"/>
        <w:right w:val="none" w:sz="0" w:space="0" w:color="auto"/>
      </w:divBdr>
    </w:div>
    <w:div w:id="1401170646">
      <w:bodyDiv w:val="1"/>
      <w:marLeft w:val="0"/>
      <w:marRight w:val="0"/>
      <w:marTop w:val="0"/>
      <w:marBottom w:val="0"/>
      <w:divBdr>
        <w:top w:val="none" w:sz="0" w:space="0" w:color="auto"/>
        <w:left w:val="none" w:sz="0" w:space="0" w:color="auto"/>
        <w:bottom w:val="none" w:sz="0" w:space="0" w:color="auto"/>
        <w:right w:val="none" w:sz="0" w:space="0" w:color="auto"/>
      </w:divBdr>
    </w:div>
    <w:div w:id="1432051415">
      <w:bodyDiv w:val="1"/>
      <w:marLeft w:val="0"/>
      <w:marRight w:val="0"/>
      <w:marTop w:val="0"/>
      <w:marBottom w:val="0"/>
      <w:divBdr>
        <w:top w:val="none" w:sz="0" w:space="0" w:color="auto"/>
        <w:left w:val="none" w:sz="0" w:space="0" w:color="auto"/>
        <w:bottom w:val="none" w:sz="0" w:space="0" w:color="auto"/>
        <w:right w:val="none" w:sz="0" w:space="0" w:color="auto"/>
      </w:divBdr>
    </w:div>
    <w:div w:id="1452020736">
      <w:bodyDiv w:val="1"/>
      <w:marLeft w:val="0"/>
      <w:marRight w:val="0"/>
      <w:marTop w:val="0"/>
      <w:marBottom w:val="0"/>
      <w:divBdr>
        <w:top w:val="none" w:sz="0" w:space="0" w:color="auto"/>
        <w:left w:val="none" w:sz="0" w:space="0" w:color="auto"/>
        <w:bottom w:val="none" w:sz="0" w:space="0" w:color="auto"/>
        <w:right w:val="none" w:sz="0" w:space="0" w:color="auto"/>
      </w:divBdr>
    </w:div>
    <w:div w:id="1470510210">
      <w:bodyDiv w:val="1"/>
      <w:marLeft w:val="0"/>
      <w:marRight w:val="0"/>
      <w:marTop w:val="0"/>
      <w:marBottom w:val="0"/>
      <w:divBdr>
        <w:top w:val="none" w:sz="0" w:space="0" w:color="auto"/>
        <w:left w:val="none" w:sz="0" w:space="0" w:color="auto"/>
        <w:bottom w:val="none" w:sz="0" w:space="0" w:color="auto"/>
        <w:right w:val="none" w:sz="0" w:space="0" w:color="auto"/>
      </w:divBdr>
    </w:div>
    <w:div w:id="1481458788">
      <w:bodyDiv w:val="1"/>
      <w:marLeft w:val="0"/>
      <w:marRight w:val="0"/>
      <w:marTop w:val="0"/>
      <w:marBottom w:val="0"/>
      <w:divBdr>
        <w:top w:val="none" w:sz="0" w:space="0" w:color="auto"/>
        <w:left w:val="none" w:sz="0" w:space="0" w:color="auto"/>
        <w:bottom w:val="none" w:sz="0" w:space="0" w:color="auto"/>
        <w:right w:val="none" w:sz="0" w:space="0" w:color="auto"/>
      </w:divBdr>
    </w:div>
    <w:div w:id="1543983733">
      <w:bodyDiv w:val="1"/>
      <w:marLeft w:val="0"/>
      <w:marRight w:val="0"/>
      <w:marTop w:val="0"/>
      <w:marBottom w:val="0"/>
      <w:divBdr>
        <w:top w:val="none" w:sz="0" w:space="0" w:color="auto"/>
        <w:left w:val="none" w:sz="0" w:space="0" w:color="auto"/>
        <w:bottom w:val="none" w:sz="0" w:space="0" w:color="auto"/>
        <w:right w:val="none" w:sz="0" w:space="0" w:color="auto"/>
      </w:divBdr>
    </w:div>
    <w:div w:id="1667393883">
      <w:bodyDiv w:val="1"/>
      <w:marLeft w:val="0"/>
      <w:marRight w:val="0"/>
      <w:marTop w:val="0"/>
      <w:marBottom w:val="0"/>
      <w:divBdr>
        <w:top w:val="none" w:sz="0" w:space="0" w:color="auto"/>
        <w:left w:val="none" w:sz="0" w:space="0" w:color="auto"/>
        <w:bottom w:val="none" w:sz="0" w:space="0" w:color="auto"/>
        <w:right w:val="none" w:sz="0" w:space="0" w:color="auto"/>
      </w:divBdr>
    </w:div>
    <w:div w:id="1678464532">
      <w:bodyDiv w:val="1"/>
      <w:marLeft w:val="0"/>
      <w:marRight w:val="0"/>
      <w:marTop w:val="0"/>
      <w:marBottom w:val="0"/>
      <w:divBdr>
        <w:top w:val="none" w:sz="0" w:space="0" w:color="auto"/>
        <w:left w:val="none" w:sz="0" w:space="0" w:color="auto"/>
        <w:bottom w:val="none" w:sz="0" w:space="0" w:color="auto"/>
        <w:right w:val="none" w:sz="0" w:space="0" w:color="auto"/>
      </w:divBdr>
    </w:div>
    <w:div w:id="1681927376">
      <w:bodyDiv w:val="1"/>
      <w:marLeft w:val="0"/>
      <w:marRight w:val="0"/>
      <w:marTop w:val="0"/>
      <w:marBottom w:val="0"/>
      <w:divBdr>
        <w:top w:val="none" w:sz="0" w:space="0" w:color="auto"/>
        <w:left w:val="none" w:sz="0" w:space="0" w:color="auto"/>
        <w:bottom w:val="none" w:sz="0" w:space="0" w:color="auto"/>
        <w:right w:val="none" w:sz="0" w:space="0" w:color="auto"/>
      </w:divBdr>
    </w:div>
    <w:div w:id="1704164115">
      <w:bodyDiv w:val="1"/>
      <w:marLeft w:val="0"/>
      <w:marRight w:val="0"/>
      <w:marTop w:val="0"/>
      <w:marBottom w:val="0"/>
      <w:divBdr>
        <w:top w:val="none" w:sz="0" w:space="0" w:color="auto"/>
        <w:left w:val="none" w:sz="0" w:space="0" w:color="auto"/>
        <w:bottom w:val="none" w:sz="0" w:space="0" w:color="auto"/>
        <w:right w:val="none" w:sz="0" w:space="0" w:color="auto"/>
      </w:divBdr>
    </w:div>
    <w:div w:id="1711998471">
      <w:bodyDiv w:val="1"/>
      <w:marLeft w:val="0"/>
      <w:marRight w:val="0"/>
      <w:marTop w:val="0"/>
      <w:marBottom w:val="0"/>
      <w:divBdr>
        <w:top w:val="none" w:sz="0" w:space="0" w:color="auto"/>
        <w:left w:val="none" w:sz="0" w:space="0" w:color="auto"/>
        <w:bottom w:val="none" w:sz="0" w:space="0" w:color="auto"/>
        <w:right w:val="none" w:sz="0" w:space="0" w:color="auto"/>
      </w:divBdr>
    </w:div>
    <w:div w:id="1776366414">
      <w:bodyDiv w:val="1"/>
      <w:marLeft w:val="0"/>
      <w:marRight w:val="0"/>
      <w:marTop w:val="0"/>
      <w:marBottom w:val="0"/>
      <w:divBdr>
        <w:top w:val="none" w:sz="0" w:space="0" w:color="auto"/>
        <w:left w:val="none" w:sz="0" w:space="0" w:color="auto"/>
        <w:bottom w:val="none" w:sz="0" w:space="0" w:color="auto"/>
        <w:right w:val="none" w:sz="0" w:space="0" w:color="auto"/>
      </w:divBdr>
    </w:div>
    <w:div w:id="1803107395">
      <w:bodyDiv w:val="1"/>
      <w:marLeft w:val="0"/>
      <w:marRight w:val="0"/>
      <w:marTop w:val="0"/>
      <w:marBottom w:val="0"/>
      <w:divBdr>
        <w:top w:val="none" w:sz="0" w:space="0" w:color="auto"/>
        <w:left w:val="none" w:sz="0" w:space="0" w:color="auto"/>
        <w:bottom w:val="none" w:sz="0" w:space="0" w:color="auto"/>
        <w:right w:val="none" w:sz="0" w:space="0" w:color="auto"/>
      </w:divBdr>
    </w:div>
    <w:div w:id="1804495527">
      <w:bodyDiv w:val="1"/>
      <w:marLeft w:val="0"/>
      <w:marRight w:val="0"/>
      <w:marTop w:val="0"/>
      <w:marBottom w:val="0"/>
      <w:divBdr>
        <w:top w:val="none" w:sz="0" w:space="0" w:color="auto"/>
        <w:left w:val="none" w:sz="0" w:space="0" w:color="auto"/>
        <w:bottom w:val="none" w:sz="0" w:space="0" w:color="auto"/>
        <w:right w:val="none" w:sz="0" w:space="0" w:color="auto"/>
      </w:divBdr>
    </w:div>
    <w:div w:id="1836139700">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5286322">
      <w:bodyDiv w:val="1"/>
      <w:marLeft w:val="0"/>
      <w:marRight w:val="0"/>
      <w:marTop w:val="0"/>
      <w:marBottom w:val="0"/>
      <w:divBdr>
        <w:top w:val="none" w:sz="0" w:space="0" w:color="auto"/>
        <w:left w:val="none" w:sz="0" w:space="0" w:color="auto"/>
        <w:bottom w:val="none" w:sz="0" w:space="0" w:color="auto"/>
        <w:right w:val="none" w:sz="0" w:space="0" w:color="auto"/>
      </w:divBdr>
    </w:div>
    <w:div w:id="1994524908">
      <w:bodyDiv w:val="1"/>
      <w:marLeft w:val="0"/>
      <w:marRight w:val="0"/>
      <w:marTop w:val="0"/>
      <w:marBottom w:val="0"/>
      <w:divBdr>
        <w:top w:val="none" w:sz="0" w:space="0" w:color="auto"/>
        <w:left w:val="none" w:sz="0" w:space="0" w:color="auto"/>
        <w:bottom w:val="none" w:sz="0" w:space="0" w:color="auto"/>
        <w:right w:val="none" w:sz="0" w:space="0" w:color="auto"/>
      </w:divBdr>
    </w:div>
    <w:div w:id="2002152572">
      <w:bodyDiv w:val="1"/>
      <w:marLeft w:val="0"/>
      <w:marRight w:val="0"/>
      <w:marTop w:val="0"/>
      <w:marBottom w:val="0"/>
      <w:divBdr>
        <w:top w:val="none" w:sz="0" w:space="0" w:color="auto"/>
        <w:left w:val="none" w:sz="0" w:space="0" w:color="auto"/>
        <w:bottom w:val="none" w:sz="0" w:space="0" w:color="auto"/>
        <w:right w:val="none" w:sz="0" w:space="0" w:color="auto"/>
      </w:divBdr>
    </w:div>
    <w:div w:id="2051220326">
      <w:bodyDiv w:val="1"/>
      <w:marLeft w:val="0"/>
      <w:marRight w:val="0"/>
      <w:marTop w:val="0"/>
      <w:marBottom w:val="0"/>
      <w:divBdr>
        <w:top w:val="none" w:sz="0" w:space="0" w:color="auto"/>
        <w:left w:val="none" w:sz="0" w:space="0" w:color="auto"/>
        <w:bottom w:val="none" w:sz="0" w:space="0" w:color="auto"/>
        <w:right w:val="none" w:sz="0" w:space="0" w:color="auto"/>
      </w:divBdr>
    </w:div>
    <w:div w:id="2060664583">
      <w:bodyDiv w:val="1"/>
      <w:marLeft w:val="0"/>
      <w:marRight w:val="0"/>
      <w:marTop w:val="0"/>
      <w:marBottom w:val="0"/>
      <w:divBdr>
        <w:top w:val="none" w:sz="0" w:space="0" w:color="auto"/>
        <w:left w:val="none" w:sz="0" w:space="0" w:color="auto"/>
        <w:bottom w:val="none" w:sz="0" w:space="0" w:color="auto"/>
        <w:right w:val="none" w:sz="0" w:space="0" w:color="auto"/>
      </w:divBdr>
    </w:div>
    <w:div w:id="2093156698">
      <w:bodyDiv w:val="1"/>
      <w:marLeft w:val="0"/>
      <w:marRight w:val="0"/>
      <w:marTop w:val="0"/>
      <w:marBottom w:val="0"/>
      <w:divBdr>
        <w:top w:val="none" w:sz="0" w:space="0" w:color="auto"/>
        <w:left w:val="none" w:sz="0" w:space="0" w:color="auto"/>
        <w:bottom w:val="none" w:sz="0" w:space="0" w:color="auto"/>
        <w:right w:val="none" w:sz="0" w:space="0" w:color="auto"/>
      </w:divBdr>
    </w:div>
    <w:div w:id="2133209868">
      <w:bodyDiv w:val="1"/>
      <w:marLeft w:val="0"/>
      <w:marRight w:val="0"/>
      <w:marTop w:val="0"/>
      <w:marBottom w:val="0"/>
      <w:divBdr>
        <w:top w:val="none" w:sz="0" w:space="0" w:color="auto"/>
        <w:left w:val="none" w:sz="0" w:space="0" w:color="auto"/>
        <w:bottom w:val="none" w:sz="0" w:space="0" w:color="auto"/>
        <w:right w:val="none" w:sz="0" w:space="0" w:color="auto"/>
      </w:divBdr>
    </w:div>
    <w:div w:id="21387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8.png"/><Relationship Id="rId39" Type="http://schemas.openxmlformats.org/officeDocument/2006/relationships/hyperlink" Target="https://virtualspeech.com/blog/cultural-differences-in-body-language" TargetMode="External"/><Relationship Id="rId34" Type="http://schemas.openxmlformats.org/officeDocument/2006/relationships/hyperlink" Target="https://virtualspeech.com/blog/cultural-differences-in-body-language" TargetMode="External"/><Relationship Id="rId42"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svg"/><Relationship Id="rId29" Type="http://schemas.openxmlformats.org/officeDocument/2006/relationships/image" Target="media/image11.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openxmlformats.org/officeDocument/2006/relationships/hyperlink" Target="https://www.weareteachers.com/morning-meeting-questions/" TargetMode="External"/><Relationship Id="rId37" Type="http://schemas.openxmlformats.org/officeDocument/2006/relationships/hyperlink" Target="https://www.weareteachers.com/morning-meeting-questions/" TargetMode="External"/><Relationship Id="rId40" Type="http://schemas.openxmlformats.org/officeDocument/2006/relationships/hyperlink" Target="https://creativecommons.org/licenses/by-nc-sa/4.0/deed.f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8" Type="http://schemas.openxmlformats.org/officeDocument/2006/relationships/image" Target="media/image10.png"/><Relationship Id="rId36" Type="http://schemas.openxmlformats.org/officeDocument/2006/relationships/hyperlink" Target="https://www.scienceofpeople.com/hand-gestures/"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3.png"/><Relationship Id="rId44"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7" Type="http://schemas.openxmlformats.org/officeDocument/2006/relationships/image" Target="media/image9.svg"/><Relationship Id="rId30" Type="http://schemas.openxmlformats.org/officeDocument/2006/relationships/image" Target="media/image12.svg"/><Relationship Id="rId35" Type="http://schemas.openxmlformats.org/officeDocument/2006/relationships/hyperlink" Target="https://jcasatodd.com/peer-feedback-the-why-and-the-how/" TargetMode="External"/><Relationship Id="rId43" Type="http://schemas.openxmlformats.org/officeDocument/2006/relationships/image" Target="media/image16.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7.png"/><Relationship Id="rId33" Type="http://schemas.openxmlformats.org/officeDocument/2006/relationships/hyperlink" Target="https://www3.scholastic.ca/lpeyx-teaching-support/wp-content/uploads/sites/8/pdfs/grade2/toolkit/tk_ol_activities/tk_knowledgebuild.pdf" TargetMode="External"/><Relationship Id="rId38" Type="http://schemas.openxmlformats.org/officeDocument/2006/relationships/hyperlink" Target="https://www3.scholastic.ca/lpeyx-teaching-support/wp-content/uploads/sites/8/pdfs/grade2/toolkit/tk_ol_activities/tk_knowledgebuild.pdf" TargetMode="External"/><Relationship Id="rId46" Type="http://schemas.openxmlformats.org/officeDocument/2006/relationships/theme" Target="theme/theme1.xml"/></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3458</Words>
  <Characters>19711</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2025-02-28T17:07:00Z</cp:lastPrinted>
  <dcterms:created xsi:type="dcterms:W3CDTF">2025-03-23T15:43:00Z</dcterms:created>
  <dcterms:modified xsi:type="dcterms:W3CDTF">2025-03-23T15:43:00Z</dcterms:modified>
</cp:coreProperties>
</file>