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FC8B4" w14:textId="4A58B8AA" w:rsidR="00295837" w:rsidRDefault="008F135A" w:rsidP="00C64915">
      <w:r w:rsidRPr="00C90510">
        <w:rPr>
          <w:noProof/>
          <w:lang w:val="fr-CA"/>
        </w:rPr>
        <w:drawing>
          <wp:inline distT="0" distB="0" distL="0" distR="0" wp14:anchorId="03546C6B" wp14:editId="46DA937B">
            <wp:extent cx="4860290" cy="1687965"/>
            <wp:effectExtent l="0" t="0" r="0" b="0"/>
            <wp:docPr id="623360116" name="Graphic 4" descr="ELAN Monograp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60116" name="Graphic 4" descr="ELAN Monographie"/>
                    <pic:cNvPicPr/>
                  </pic:nvPicPr>
                  <pic:blipFill rotWithShape="1">
                    <a:blip r:embed="rId8">
                      <a:extLst>
                        <a:ext uri="{96DAC541-7B7A-43D3-8B79-37D633B846F1}">
                          <asvg:svgBlip xmlns:asvg="http://schemas.microsoft.com/office/drawing/2016/SVG/main" r:embed="rId9"/>
                        </a:ext>
                      </a:extLst>
                    </a:blip>
                    <a:srcRect l="4876" t="20513" b="-36344"/>
                    <a:stretch/>
                  </pic:blipFill>
                  <pic:spPr bwMode="auto">
                    <a:xfrm>
                      <a:off x="0" y="0"/>
                      <a:ext cx="4860290" cy="1687965"/>
                    </a:xfrm>
                    <a:prstGeom prst="rect">
                      <a:avLst/>
                    </a:prstGeom>
                    <a:ln>
                      <a:noFill/>
                    </a:ln>
                    <a:extLst>
                      <a:ext uri="{53640926-AAD7-44D8-BBD7-CCE9431645EC}">
                        <a14:shadowObscured xmlns:a14="http://schemas.microsoft.com/office/drawing/2010/main"/>
                      </a:ext>
                    </a:extLst>
                  </pic:spPr>
                </pic:pic>
              </a:graphicData>
            </a:graphic>
          </wp:inline>
        </w:drawing>
      </w:r>
    </w:p>
    <w:p w14:paraId="4E938DBD" w14:textId="77777777" w:rsidR="00A4297B" w:rsidRPr="006F78AD" w:rsidRDefault="00471FB5" w:rsidP="00A4297B">
      <w:pPr>
        <w:pStyle w:val="Title"/>
        <w:rPr>
          <w:lang w:val="fr-CA"/>
        </w:rPr>
      </w:pPr>
      <w:r w:rsidRPr="006F78AD">
        <w:rPr>
          <w:lang w:val="fr-CA"/>
        </w:rPr>
        <w:t xml:space="preserve">Soutien de pratiques </w:t>
      </w:r>
      <w:proofErr w:type="spellStart"/>
      <w:r w:rsidRPr="006F78AD">
        <w:rPr>
          <w:lang w:val="fr-CA"/>
        </w:rPr>
        <w:t>translangagières</w:t>
      </w:r>
      <w:proofErr w:type="spellEnd"/>
    </w:p>
    <w:p w14:paraId="0DB1582A" w14:textId="77777777" w:rsidR="00982374" w:rsidRPr="00471FB5" w:rsidRDefault="00471FB5" w:rsidP="00A4297B">
      <w:pPr>
        <w:pStyle w:val="Subtitle"/>
        <w:rPr>
          <w:lang w:val="fr-CA"/>
        </w:rPr>
      </w:pPr>
      <w:r w:rsidRPr="00471FB5">
        <w:rPr>
          <w:lang w:val="fr-CA"/>
        </w:rPr>
        <w:t xml:space="preserve">Utilisation de pratiques </w:t>
      </w:r>
      <w:proofErr w:type="spellStart"/>
      <w:r w:rsidRPr="00471FB5">
        <w:rPr>
          <w:lang w:val="fr-CA"/>
        </w:rPr>
        <w:t>translangagières</w:t>
      </w:r>
      <w:proofErr w:type="spellEnd"/>
      <w:r w:rsidRPr="00471FB5">
        <w:rPr>
          <w:lang w:val="fr-CA"/>
        </w:rPr>
        <w:t xml:space="preserve"> dans </w:t>
      </w:r>
      <w:r w:rsidR="006F78AD">
        <w:rPr>
          <w:lang w:val="fr-CA"/>
        </w:rPr>
        <w:t xml:space="preserve">les </w:t>
      </w:r>
      <w:r w:rsidRPr="00471FB5">
        <w:rPr>
          <w:lang w:val="fr-CA"/>
        </w:rPr>
        <w:t>salle</w:t>
      </w:r>
      <w:r w:rsidR="006F78AD">
        <w:rPr>
          <w:lang w:val="fr-CA"/>
        </w:rPr>
        <w:t>s</w:t>
      </w:r>
      <w:r w:rsidRPr="00471FB5">
        <w:rPr>
          <w:lang w:val="fr-CA"/>
        </w:rPr>
        <w:t xml:space="preserve"> de</w:t>
      </w:r>
      <w:r>
        <w:rPr>
          <w:lang w:val="fr-CA"/>
        </w:rPr>
        <w:t xml:space="preserve"> classe multilingue</w:t>
      </w:r>
    </w:p>
    <w:p w14:paraId="67900831" w14:textId="77777777" w:rsidR="003F3535" w:rsidRPr="00ED5982" w:rsidRDefault="00000000" w:rsidP="003F3535">
      <w:pPr>
        <w:pStyle w:val="Heading1option"/>
        <w:rPr>
          <w:lang w:val="fr-CA"/>
        </w:rPr>
      </w:pPr>
      <w:bookmarkStart w:id="0" w:name="lt_pId010"/>
      <w:bookmarkStart w:id="1" w:name="_Toc192242242"/>
      <w:bookmarkStart w:id="2" w:name="_Toc200112369"/>
      <w:r w:rsidRPr="00ED5982">
        <w:rPr>
          <w:lang w:val="fr-CA"/>
        </w:rPr>
        <w:t>Liens avec le programme scolaire</w:t>
      </w:r>
      <w:bookmarkEnd w:id="0"/>
      <w:bookmarkEnd w:id="1"/>
      <w:bookmarkEnd w:id="2"/>
    </w:p>
    <w:p w14:paraId="1B971DD7" w14:textId="77777777" w:rsidR="00A13AB5" w:rsidRPr="00911DBC" w:rsidRDefault="00911DBC" w:rsidP="00DF7976">
      <w:pPr>
        <w:pStyle w:val="Bulletedlist"/>
        <w:rPr>
          <w:lang w:val="fr-CA"/>
        </w:rPr>
      </w:pPr>
      <w:r w:rsidRPr="00911DBC">
        <w:rPr>
          <w:lang w:val="fr-CA"/>
        </w:rPr>
        <w:t>Diversité linguistique</w:t>
      </w:r>
    </w:p>
    <w:p w14:paraId="0F607303" w14:textId="77777777" w:rsidR="00A13AB5" w:rsidRPr="00911DBC" w:rsidRDefault="00911DBC" w:rsidP="00DF7976">
      <w:pPr>
        <w:pStyle w:val="Bulletedlist"/>
        <w:rPr>
          <w:lang w:val="fr-CA"/>
        </w:rPr>
      </w:pPr>
      <w:r>
        <w:rPr>
          <w:lang w:val="fr-CA"/>
        </w:rPr>
        <w:t>Élèves multilingues</w:t>
      </w:r>
    </w:p>
    <w:p w14:paraId="0228EC85" w14:textId="77777777" w:rsidR="00A13AB5" w:rsidRPr="00911DBC" w:rsidRDefault="00911DBC" w:rsidP="00DF7976">
      <w:pPr>
        <w:pStyle w:val="Bulletedlist"/>
        <w:rPr>
          <w:lang w:val="fr-CA"/>
        </w:rPr>
      </w:pPr>
      <w:r w:rsidRPr="00911DBC">
        <w:rPr>
          <w:lang w:val="fr-CA"/>
        </w:rPr>
        <w:t xml:space="preserve">Pratiques </w:t>
      </w:r>
      <w:proofErr w:type="spellStart"/>
      <w:r w:rsidRPr="00911DBC">
        <w:rPr>
          <w:lang w:val="fr-CA"/>
        </w:rPr>
        <w:t>translangagières</w:t>
      </w:r>
      <w:proofErr w:type="spellEnd"/>
    </w:p>
    <w:p w14:paraId="3CB3204F" w14:textId="4A0193F9" w:rsidR="00884B81" w:rsidRDefault="00471FB5" w:rsidP="0090671A">
      <w:pPr>
        <w:pStyle w:val="Bulletedlist"/>
        <w:tabs>
          <w:tab w:val="left" w:pos="5117"/>
          <w:tab w:val="right" w:pos="7371"/>
        </w:tabs>
        <w:rPr>
          <w:lang w:val="fr-CA"/>
        </w:rPr>
      </w:pPr>
      <w:r w:rsidRPr="00884B81">
        <w:rPr>
          <w:lang w:val="fr-CA"/>
        </w:rPr>
        <w:t xml:space="preserve">Pédagogie sensible et adaptée à la culture </w:t>
      </w:r>
      <w:bookmarkStart w:id="3" w:name="lt_pId021"/>
      <w:bookmarkStart w:id="4" w:name="_Toc192242243"/>
      <w:bookmarkStart w:id="5" w:name="_Toc186718256"/>
      <w:bookmarkStart w:id="6" w:name="_Toc187254693"/>
    </w:p>
    <w:p w14:paraId="39968E13" w14:textId="77777777" w:rsidR="00884B81" w:rsidRDefault="00884B81">
      <w:pPr>
        <w:suppressAutoHyphens w:val="0"/>
        <w:spacing w:after="0" w:line="240" w:lineRule="auto"/>
        <w:rPr>
          <w:lang w:val="fr-CA"/>
        </w:rPr>
      </w:pPr>
      <w:r>
        <w:rPr>
          <w:lang w:val="fr-CA"/>
        </w:rPr>
        <w:br w:type="page"/>
      </w:r>
    </w:p>
    <w:p w14:paraId="46E9DB99" w14:textId="6F0562FB" w:rsidR="003F3535" w:rsidRPr="00884B81" w:rsidRDefault="00000000" w:rsidP="00884B81">
      <w:pPr>
        <w:pStyle w:val="Heading1"/>
        <w:rPr>
          <w:lang w:val="fr-CA"/>
        </w:rPr>
      </w:pPr>
      <w:bookmarkStart w:id="7" w:name="_Toc200112370"/>
      <w:r w:rsidRPr="00884B81">
        <w:rPr>
          <w:lang w:val="fr-CA"/>
        </w:rPr>
        <w:lastRenderedPageBreak/>
        <w:t>Table des matières</w:t>
      </w:r>
      <w:bookmarkEnd w:id="3"/>
      <w:bookmarkEnd w:id="4"/>
      <w:bookmarkEnd w:id="7"/>
    </w:p>
    <w:p w14:paraId="47E1DFBA" w14:textId="1D4C6FEF" w:rsidR="00E917D1" w:rsidRDefault="000E066B">
      <w:pPr>
        <w:pStyle w:val="TOC1"/>
        <w:rPr>
          <w:rFonts w:asciiTheme="minorHAnsi" w:eastAsiaTheme="minorEastAsia" w:hAnsiTheme="minorHAnsi" w:cstheme="minorBidi"/>
          <w:b w:val="0"/>
          <w:bCs w:val="0"/>
          <w:color w:val="auto"/>
          <w:kern w:val="2"/>
          <w14:ligatures w14:val="standardContextual"/>
        </w:rPr>
      </w:pPr>
      <w:r>
        <w:fldChar w:fldCharType="begin"/>
      </w:r>
      <w:r>
        <w:instrText xml:space="preserve"> TOC \o "1-1" \h \z \t "Heading 2,2,Heading 3,3,Heading 1 option,1" </w:instrText>
      </w:r>
      <w:r>
        <w:fldChar w:fldCharType="separate"/>
      </w:r>
      <w:hyperlink w:anchor="_Toc200112369" w:history="1">
        <w:r w:rsidR="00E917D1" w:rsidRPr="00F34443">
          <w:rPr>
            <w:rStyle w:val="Hyperlink"/>
            <w:lang w:val="fr-CA"/>
          </w:rPr>
          <w:t>Liens avec le programme scolaire</w:t>
        </w:r>
        <w:r w:rsidR="00E917D1">
          <w:rPr>
            <w:webHidden/>
          </w:rPr>
          <w:tab/>
        </w:r>
        <w:r w:rsidR="00E917D1">
          <w:rPr>
            <w:webHidden/>
          </w:rPr>
          <w:fldChar w:fldCharType="begin"/>
        </w:r>
        <w:r w:rsidR="00E917D1">
          <w:rPr>
            <w:webHidden/>
          </w:rPr>
          <w:instrText xml:space="preserve"> PAGEREF _Toc200112369 \h </w:instrText>
        </w:r>
        <w:r w:rsidR="00E917D1">
          <w:rPr>
            <w:webHidden/>
          </w:rPr>
        </w:r>
        <w:r w:rsidR="00E917D1">
          <w:rPr>
            <w:webHidden/>
          </w:rPr>
          <w:fldChar w:fldCharType="separate"/>
        </w:r>
        <w:r w:rsidR="00E917D1">
          <w:rPr>
            <w:webHidden/>
          </w:rPr>
          <w:t>1</w:t>
        </w:r>
        <w:r w:rsidR="00E917D1">
          <w:rPr>
            <w:webHidden/>
          </w:rPr>
          <w:fldChar w:fldCharType="end"/>
        </w:r>
      </w:hyperlink>
    </w:p>
    <w:p w14:paraId="3F50B6DD" w14:textId="700CCDB8" w:rsidR="00E917D1" w:rsidRDefault="00E917D1">
      <w:pPr>
        <w:pStyle w:val="TOC1"/>
        <w:rPr>
          <w:rFonts w:asciiTheme="minorHAnsi" w:eastAsiaTheme="minorEastAsia" w:hAnsiTheme="minorHAnsi" w:cstheme="minorBidi"/>
          <w:b w:val="0"/>
          <w:bCs w:val="0"/>
          <w:color w:val="auto"/>
          <w:kern w:val="2"/>
          <w14:ligatures w14:val="standardContextual"/>
        </w:rPr>
      </w:pPr>
      <w:hyperlink w:anchor="_Toc200112370" w:history="1">
        <w:r w:rsidRPr="00F34443">
          <w:rPr>
            <w:rStyle w:val="Hyperlink"/>
            <w:lang w:val="fr-CA"/>
          </w:rPr>
          <w:t>Table des matières</w:t>
        </w:r>
        <w:r>
          <w:rPr>
            <w:webHidden/>
          </w:rPr>
          <w:tab/>
        </w:r>
        <w:r>
          <w:rPr>
            <w:webHidden/>
          </w:rPr>
          <w:fldChar w:fldCharType="begin"/>
        </w:r>
        <w:r>
          <w:rPr>
            <w:webHidden/>
          </w:rPr>
          <w:instrText xml:space="preserve"> PAGEREF _Toc200112370 \h </w:instrText>
        </w:r>
        <w:r>
          <w:rPr>
            <w:webHidden/>
          </w:rPr>
        </w:r>
        <w:r>
          <w:rPr>
            <w:webHidden/>
          </w:rPr>
          <w:fldChar w:fldCharType="separate"/>
        </w:r>
        <w:r>
          <w:rPr>
            <w:webHidden/>
          </w:rPr>
          <w:t>2</w:t>
        </w:r>
        <w:r>
          <w:rPr>
            <w:webHidden/>
          </w:rPr>
          <w:fldChar w:fldCharType="end"/>
        </w:r>
      </w:hyperlink>
    </w:p>
    <w:p w14:paraId="16842364" w14:textId="5C94363E" w:rsidR="00E917D1" w:rsidRDefault="00E917D1">
      <w:pPr>
        <w:pStyle w:val="TOC1"/>
        <w:rPr>
          <w:rFonts w:asciiTheme="minorHAnsi" w:eastAsiaTheme="minorEastAsia" w:hAnsiTheme="minorHAnsi" w:cstheme="minorBidi"/>
          <w:b w:val="0"/>
          <w:bCs w:val="0"/>
          <w:color w:val="auto"/>
          <w:kern w:val="2"/>
          <w14:ligatures w14:val="standardContextual"/>
        </w:rPr>
      </w:pPr>
      <w:hyperlink w:anchor="_Toc200112371" w:history="1">
        <w:r w:rsidRPr="00F34443">
          <w:rPr>
            <w:rStyle w:val="Hyperlink"/>
            <w:lang w:val="fr-CA"/>
          </w:rPr>
          <w:t>Qu’est-ce que c’est?</w:t>
        </w:r>
        <w:r>
          <w:rPr>
            <w:webHidden/>
          </w:rPr>
          <w:tab/>
        </w:r>
        <w:r>
          <w:rPr>
            <w:webHidden/>
          </w:rPr>
          <w:fldChar w:fldCharType="begin"/>
        </w:r>
        <w:r>
          <w:rPr>
            <w:webHidden/>
          </w:rPr>
          <w:instrText xml:space="preserve"> PAGEREF _Toc200112371 \h </w:instrText>
        </w:r>
        <w:r>
          <w:rPr>
            <w:webHidden/>
          </w:rPr>
        </w:r>
        <w:r>
          <w:rPr>
            <w:webHidden/>
          </w:rPr>
          <w:fldChar w:fldCharType="separate"/>
        </w:r>
        <w:r>
          <w:rPr>
            <w:webHidden/>
          </w:rPr>
          <w:t>3</w:t>
        </w:r>
        <w:r>
          <w:rPr>
            <w:webHidden/>
          </w:rPr>
          <w:fldChar w:fldCharType="end"/>
        </w:r>
      </w:hyperlink>
    </w:p>
    <w:p w14:paraId="664E6467" w14:textId="2588AF9E" w:rsidR="00E917D1" w:rsidRDefault="00E917D1">
      <w:pPr>
        <w:pStyle w:val="TOC2"/>
        <w:rPr>
          <w:rFonts w:asciiTheme="minorHAnsi" w:eastAsiaTheme="minorEastAsia" w:hAnsiTheme="minorHAnsi" w:cstheme="minorBidi"/>
          <w:i w:val="0"/>
          <w:iCs w:val="0"/>
          <w:color w:val="auto"/>
          <w:kern w:val="2"/>
          <w14:ligatures w14:val="standardContextual"/>
        </w:rPr>
      </w:pPr>
      <w:hyperlink w:anchor="_Toc200112372" w:history="1">
        <w:r w:rsidRPr="00F34443">
          <w:rPr>
            <w:rStyle w:val="Hyperlink"/>
            <w:lang w:val="fr-CA"/>
          </w:rPr>
          <w:t>Par pratiques translangagières, on entend…</w:t>
        </w:r>
        <w:r>
          <w:rPr>
            <w:webHidden/>
          </w:rPr>
          <w:tab/>
        </w:r>
        <w:r>
          <w:rPr>
            <w:webHidden/>
          </w:rPr>
          <w:fldChar w:fldCharType="begin"/>
        </w:r>
        <w:r>
          <w:rPr>
            <w:webHidden/>
          </w:rPr>
          <w:instrText xml:space="preserve"> PAGEREF _Toc200112372 \h </w:instrText>
        </w:r>
        <w:r>
          <w:rPr>
            <w:webHidden/>
          </w:rPr>
        </w:r>
        <w:r>
          <w:rPr>
            <w:webHidden/>
          </w:rPr>
          <w:fldChar w:fldCharType="separate"/>
        </w:r>
        <w:r>
          <w:rPr>
            <w:webHidden/>
          </w:rPr>
          <w:t>4</w:t>
        </w:r>
        <w:r>
          <w:rPr>
            <w:webHidden/>
          </w:rPr>
          <w:fldChar w:fldCharType="end"/>
        </w:r>
      </w:hyperlink>
    </w:p>
    <w:p w14:paraId="686EC2A5" w14:textId="5373E427" w:rsidR="00E917D1" w:rsidRDefault="00E917D1">
      <w:pPr>
        <w:pStyle w:val="TOC1"/>
        <w:rPr>
          <w:rFonts w:asciiTheme="minorHAnsi" w:eastAsiaTheme="minorEastAsia" w:hAnsiTheme="minorHAnsi" w:cstheme="minorBidi"/>
          <w:b w:val="0"/>
          <w:bCs w:val="0"/>
          <w:color w:val="auto"/>
          <w:kern w:val="2"/>
          <w14:ligatures w14:val="standardContextual"/>
        </w:rPr>
      </w:pPr>
      <w:hyperlink w:anchor="_Toc200112373" w:history="1">
        <w:r w:rsidRPr="00F34443">
          <w:rPr>
            <w:rStyle w:val="Hyperlink"/>
            <w:lang w:val="fr-CA"/>
          </w:rPr>
          <w:t>Pourquoi est-ce important?</w:t>
        </w:r>
        <w:r>
          <w:rPr>
            <w:webHidden/>
          </w:rPr>
          <w:tab/>
        </w:r>
        <w:r>
          <w:rPr>
            <w:webHidden/>
          </w:rPr>
          <w:fldChar w:fldCharType="begin"/>
        </w:r>
        <w:r>
          <w:rPr>
            <w:webHidden/>
          </w:rPr>
          <w:instrText xml:space="preserve"> PAGEREF _Toc200112373 \h </w:instrText>
        </w:r>
        <w:r>
          <w:rPr>
            <w:webHidden/>
          </w:rPr>
        </w:r>
        <w:r>
          <w:rPr>
            <w:webHidden/>
          </w:rPr>
          <w:fldChar w:fldCharType="separate"/>
        </w:r>
        <w:r>
          <w:rPr>
            <w:webHidden/>
          </w:rPr>
          <w:t>6</w:t>
        </w:r>
        <w:r>
          <w:rPr>
            <w:webHidden/>
          </w:rPr>
          <w:fldChar w:fldCharType="end"/>
        </w:r>
      </w:hyperlink>
    </w:p>
    <w:p w14:paraId="7C2E1E1D" w14:textId="6B89CA62" w:rsidR="00E917D1" w:rsidRDefault="00E917D1">
      <w:pPr>
        <w:pStyle w:val="TOC2"/>
        <w:rPr>
          <w:rFonts w:asciiTheme="minorHAnsi" w:eastAsiaTheme="minorEastAsia" w:hAnsiTheme="minorHAnsi" w:cstheme="minorBidi"/>
          <w:i w:val="0"/>
          <w:iCs w:val="0"/>
          <w:color w:val="auto"/>
          <w:kern w:val="2"/>
          <w14:ligatures w14:val="standardContextual"/>
        </w:rPr>
      </w:pPr>
      <w:hyperlink w:anchor="_Toc200112374" w:history="1">
        <w:r w:rsidRPr="00F34443">
          <w:rPr>
            <w:rStyle w:val="Hyperlink"/>
            <w:lang w:val="fr-CA"/>
          </w:rPr>
          <w:t>Avantages pour l’ENSEMBLE des élèves</w:t>
        </w:r>
        <w:r>
          <w:rPr>
            <w:webHidden/>
          </w:rPr>
          <w:tab/>
        </w:r>
        <w:r>
          <w:rPr>
            <w:webHidden/>
          </w:rPr>
          <w:fldChar w:fldCharType="begin"/>
        </w:r>
        <w:r>
          <w:rPr>
            <w:webHidden/>
          </w:rPr>
          <w:instrText xml:space="preserve"> PAGEREF _Toc200112374 \h </w:instrText>
        </w:r>
        <w:r>
          <w:rPr>
            <w:webHidden/>
          </w:rPr>
        </w:r>
        <w:r>
          <w:rPr>
            <w:webHidden/>
          </w:rPr>
          <w:fldChar w:fldCharType="separate"/>
        </w:r>
        <w:r>
          <w:rPr>
            <w:webHidden/>
          </w:rPr>
          <w:t>6</w:t>
        </w:r>
        <w:r>
          <w:rPr>
            <w:webHidden/>
          </w:rPr>
          <w:fldChar w:fldCharType="end"/>
        </w:r>
      </w:hyperlink>
    </w:p>
    <w:p w14:paraId="10462723" w14:textId="6E01CEF7" w:rsidR="00E917D1" w:rsidRDefault="00E917D1">
      <w:pPr>
        <w:pStyle w:val="TOC2"/>
        <w:rPr>
          <w:rFonts w:asciiTheme="minorHAnsi" w:eastAsiaTheme="minorEastAsia" w:hAnsiTheme="minorHAnsi" w:cstheme="minorBidi"/>
          <w:i w:val="0"/>
          <w:iCs w:val="0"/>
          <w:color w:val="auto"/>
          <w:kern w:val="2"/>
          <w14:ligatures w14:val="standardContextual"/>
        </w:rPr>
      </w:pPr>
      <w:hyperlink w:anchor="_Toc200112375" w:history="1">
        <w:r w:rsidRPr="00F34443">
          <w:rPr>
            <w:rStyle w:val="Hyperlink"/>
            <w:lang w:val="fr-CA"/>
          </w:rPr>
          <w:t>Avantages pour les élèves multilingues</w:t>
        </w:r>
        <w:r>
          <w:rPr>
            <w:webHidden/>
          </w:rPr>
          <w:tab/>
        </w:r>
        <w:r>
          <w:rPr>
            <w:webHidden/>
          </w:rPr>
          <w:fldChar w:fldCharType="begin"/>
        </w:r>
        <w:r>
          <w:rPr>
            <w:webHidden/>
          </w:rPr>
          <w:instrText xml:space="preserve"> PAGEREF _Toc200112375 \h </w:instrText>
        </w:r>
        <w:r>
          <w:rPr>
            <w:webHidden/>
          </w:rPr>
        </w:r>
        <w:r>
          <w:rPr>
            <w:webHidden/>
          </w:rPr>
          <w:fldChar w:fldCharType="separate"/>
        </w:r>
        <w:r>
          <w:rPr>
            <w:webHidden/>
          </w:rPr>
          <w:t>7</w:t>
        </w:r>
        <w:r>
          <w:rPr>
            <w:webHidden/>
          </w:rPr>
          <w:fldChar w:fldCharType="end"/>
        </w:r>
      </w:hyperlink>
    </w:p>
    <w:p w14:paraId="6E583311" w14:textId="4C603966" w:rsidR="00E917D1" w:rsidRDefault="00E917D1">
      <w:pPr>
        <w:pStyle w:val="TOC1"/>
        <w:rPr>
          <w:rFonts w:asciiTheme="minorHAnsi" w:eastAsiaTheme="minorEastAsia" w:hAnsiTheme="minorHAnsi" w:cstheme="minorBidi"/>
          <w:b w:val="0"/>
          <w:bCs w:val="0"/>
          <w:color w:val="auto"/>
          <w:kern w:val="2"/>
          <w14:ligatures w14:val="standardContextual"/>
        </w:rPr>
      </w:pPr>
      <w:hyperlink w:anchor="_Toc200112376" w:history="1">
        <w:r w:rsidRPr="00F34443">
          <w:rPr>
            <w:rStyle w:val="Hyperlink"/>
            <w:lang w:val="fr-CA"/>
          </w:rPr>
          <w:t>Comment ça marche?</w:t>
        </w:r>
        <w:r>
          <w:rPr>
            <w:webHidden/>
          </w:rPr>
          <w:tab/>
        </w:r>
        <w:r>
          <w:rPr>
            <w:webHidden/>
          </w:rPr>
          <w:fldChar w:fldCharType="begin"/>
        </w:r>
        <w:r>
          <w:rPr>
            <w:webHidden/>
          </w:rPr>
          <w:instrText xml:space="preserve"> PAGEREF _Toc200112376 \h </w:instrText>
        </w:r>
        <w:r>
          <w:rPr>
            <w:webHidden/>
          </w:rPr>
        </w:r>
        <w:r>
          <w:rPr>
            <w:webHidden/>
          </w:rPr>
          <w:fldChar w:fldCharType="separate"/>
        </w:r>
        <w:r>
          <w:rPr>
            <w:webHidden/>
          </w:rPr>
          <w:t>7</w:t>
        </w:r>
        <w:r>
          <w:rPr>
            <w:webHidden/>
          </w:rPr>
          <w:fldChar w:fldCharType="end"/>
        </w:r>
      </w:hyperlink>
    </w:p>
    <w:p w14:paraId="48AC0CB6" w14:textId="2C514421" w:rsidR="00E917D1" w:rsidRDefault="00E917D1">
      <w:pPr>
        <w:pStyle w:val="TOC2"/>
        <w:rPr>
          <w:rFonts w:asciiTheme="minorHAnsi" w:eastAsiaTheme="minorEastAsia" w:hAnsiTheme="minorHAnsi" w:cstheme="minorBidi"/>
          <w:i w:val="0"/>
          <w:iCs w:val="0"/>
          <w:color w:val="auto"/>
          <w:kern w:val="2"/>
          <w14:ligatures w14:val="standardContextual"/>
        </w:rPr>
      </w:pPr>
      <w:hyperlink w:anchor="_Toc200112377" w:history="1">
        <w:r w:rsidRPr="00F34443">
          <w:rPr>
            <w:rStyle w:val="Hyperlink"/>
            <w:lang w:val="fr-CA"/>
          </w:rPr>
          <w:t>Utilisation de textes multilingues</w:t>
        </w:r>
        <w:r>
          <w:rPr>
            <w:webHidden/>
          </w:rPr>
          <w:tab/>
        </w:r>
        <w:r>
          <w:rPr>
            <w:webHidden/>
          </w:rPr>
          <w:fldChar w:fldCharType="begin"/>
        </w:r>
        <w:r>
          <w:rPr>
            <w:webHidden/>
          </w:rPr>
          <w:instrText xml:space="preserve"> PAGEREF _Toc200112377 \h </w:instrText>
        </w:r>
        <w:r>
          <w:rPr>
            <w:webHidden/>
          </w:rPr>
        </w:r>
        <w:r>
          <w:rPr>
            <w:webHidden/>
          </w:rPr>
          <w:fldChar w:fldCharType="separate"/>
        </w:r>
        <w:r>
          <w:rPr>
            <w:webHidden/>
          </w:rPr>
          <w:t>8</w:t>
        </w:r>
        <w:r>
          <w:rPr>
            <w:webHidden/>
          </w:rPr>
          <w:fldChar w:fldCharType="end"/>
        </w:r>
      </w:hyperlink>
    </w:p>
    <w:p w14:paraId="0B706D93" w14:textId="198BB36D" w:rsidR="00E917D1" w:rsidRDefault="00E917D1">
      <w:pPr>
        <w:pStyle w:val="TOC2"/>
        <w:rPr>
          <w:rFonts w:asciiTheme="minorHAnsi" w:eastAsiaTheme="minorEastAsia" w:hAnsiTheme="minorHAnsi" w:cstheme="minorBidi"/>
          <w:i w:val="0"/>
          <w:iCs w:val="0"/>
          <w:color w:val="auto"/>
          <w:kern w:val="2"/>
          <w14:ligatures w14:val="standardContextual"/>
        </w:rPr>
      </w:pPr>
      <w:hyperlink w:anchor="_Toc200112378" w:history="1">
        <w:r w:rsidRPr="00F34443">
          <w:rPr>
            <w:rStyle w:val="Hyperlink"/>
            <w:lang w:val="fr-CA"/>
          </w:rPr>
          <w:t>Soutien de l’apprentissage du vocabulaire scolaire</w:t>
        </w:r>
        <w:r>
          <w:rPr>
            <w:webHidden/>
          </w:rPr>
          <w:tab/>
        </w:r>
        <w:r>
          <w:rPr>
            <w:webHidden/>
          </w:rPr>
          <w:fldChar w:fldCharType="begin"/>
        </w:r>
        <w:r>
          <w:rPr>
            <w:webHidden/>
          </w:rPr>
          <w:instrText xml:space="preserve"> PAGEREF _Toc200112378 \h </w:instrText>
        </w:r>
        <w:r>
          <w:rPr>
            <w:webHidden/>
          </w:rPr>
        </w:r>
        <w:r>
          <w:rPr>
            <w:webHidden/>
          </w:rPr>
          <w:fldChar w:fldCharType="separate"/>
        </w:r>
        <w:r>
          <w:rPr>
            <w:webHidden/>
          </w:rPr>
          <w:t>9</w:t>
        </w:r>
        <w:r>
          <w:rPr>
            <w:webHidden/>
          </w:rPr>
          <w:fldChar w:fldCharType="end"/>
        </w:r>
      </w:hyperlink>
    </w:p>
    <w:p w14:paraId="73285081" w14:textId="04E20265" w:rsidR="00E917D1" w:rsidRDefault="00E917D1">
      <w:pPr>
        <w:pStyle w:val="TOC2"/>
        <w:rPr>
          <w:rFonts w:asciiTheme="minorHAnsi" w:eastAsiaTheme="minorEastAsia" w:hAnsiTheme="minorHAnsi" w:cstheme="minorBidi"/>
          <w:i w:val="0"/>
          <w:iCs w:val="0"/>
          <w:color w:val="auto"/>
          <w:kern w:val="2"/>
          <w14:ligatures w14:val="standardContextual"/>
        </w:rPr>
      </w:pPr>
      <w:hyperlink w:anchor="_Toc200112379" w:history="1">
        <w:r w:rsidRPr="00F34443">
          <w:rPr>
            <w:rStyle w:val="Hyperlink"/>
            <w:lang w:val="fr-CA"/>
          </w:rPr>
          <w:t>Adaptation des évaluations à la diversité culturelle</w:t>
        </w:r>
        <w:r>
          <w:rPr>
            <w:webHidden/>
          </w:rPr>
          <w:tab/>
        </w:r>
        <w:r>
          <w:rPr>
            <w:webHidden/>
          </w:rPr>
          <w:fldChar w:fldCharType="begin"/>
        </w:r>
        <w:r>
          <w:rPr>
            <w:webHidden/>
          </w:rPr>
          <w:instrText xml:space="preserve"> PAGEREF _Toc200112379 \h </w:instrText>
        </w:r>
        <w:r>
          <w:rPr>
            <w:webHidden/>
          </w:rPr>
        </w:r>
        <w:r>
          <w:rPr>
            <w:webHidden/>
          </w:rPr>
          <w:fldChar w:fldCharType="separate"/>
        </w:r>
        <w:r>
          <w:rPr>
            <w:webHidden/>
          </w:rPr>
          <w:t>10</w:t>
        </w:r>
        <w:r>
          <w:rPr>
            <w:webHidden/>
          </w:rPr>
          <w:fldChar w:fldCharType="end"/>
        </w:r>
      </w:hyperlink>
    </w:p>
    <w:p w14:paraId="6CA5563A" w14:textId="444EF9E3" w:rsidR="00E917D1" w:rsidRDefault="00E917D1">
      <w:pPr>
        <w:pStyle w:val="TOC1"/>
        <w:rPr>
          <w:rFonts w:asciiTheme="minorHAnsi" w:eastAsiaTheme="minorEastAsia" w:hAnsiTheme="minorHAnsi" w:cstheme="minorBidi"/>
          <w:b w:val="0"/>
          <w:bCs w:val="0"/>
          <w:color w:val="auto"/>
          <w:kern w:val="2"/>
          <w14:ligatures w14:val="standardContextual"/>
        </w:rPr>
      </w:pPr>
      <w:hyperlink w:anchor="_Toc200112380" w:history="1">
        <w:r w:rsidRPr="00F34443">
          <w:rPr>
            <w:rStyle w:val="Hyperlink"/>
            <w:lang w:val="fr-CA"/>
          </w:rPr>
          <w:t>Ressources</w:t>
        </w:r>
        <w:r>
          <w:rPr>
            <w:webHidden/>
          </w:rPr>
          <w:tab/>
        </w:r>
        <w:r>
          <w:rPr>
            <w:webHidden/>
          </w:rPr>
          <w:fldChar w:fldCharType="begin"/>
        </w:r>
        <w:r>
          <w:rPr>
            <w:webHidden/>
          </w:rPr>
          <w:instrText xml:space="preserve"> PAGEREF _Toc200112380 \h </w:instrText>
        </w:r>
        <w:r>
          <w:rPr>
            <w:webHidden/>
          </w:rPr>
        </w:r>
        <w:r>
          <w:rPr>
            <w:webHidden/>
          </w:rPr>
          <w:fldChar w:fldCharType="separate"/>
        </w:r>
        <w:r>
          <w:rPr>
            <w:webHidden/>
          </w:rPr>
          <w:t>12</w:t>
        </w:r>
        <w:r>
          <w:rPr>
            <w:webHidden/>
          </w:rPr>
          <w:fldChar w:fldCharType="end"/>
        </w:r>
      </w:hyperlink>
    </w:p>
    <w:p w14:paraId="1DE9E888" w14:textId="299B89F9" w:rsidR="00E917D1" w:rsidRDefault="00E917D1">
      <w:pPr>
        <w:pStyle w:val="TOC1"/>
        <w:rPr>
          <w:rFonts w:asciiTheme="minorHAnsi" w:eastAsiaTheme="minorEastAsia" w:hAnsiTheme="minorHAnsi" w:cstheme="minorBidi"/>
          <w:b w:val="0"/>
          <w:bCs w:val="0"/>
          <w:color w:val="auto"/>
          <w:kern w:val="2"/>
          <w14:ligatures w14:val="standardContextual"/>
        </w:rPr>
      </w:pPr>
      <w:hyperlink w:anchor="_Toc200112381" w:history="1">
        <w:r w:rsidRPr="00F34443">
          <w:rPr>
            <w:rStyle w:val="Hyperlink"/>
            <w:lang w:val="fr-CA"/>
          </w:rPr>
          <w:t>Références</w:t>
        </w:r>
        <w:r>
          <w:rPr>
            <w:webHidden/>
          </w:rPr>
          <w:tab/>
        </w:r>
        <w:r>
          <w:rPr>
            <w:webHidden/>
          </w:rPr>
          <w:fldChar w:fldCharType="begin"/>
        </w:r>
        <w:r>
          <w:rPr>
            <w:webHidden/>
          </w:rPr>
          <w:instrText xml:space="preserve"> PAGEREF _Toc200112381 \h </w:instrText>
        </w:r>
        <w:r>
          <w:rPr>
            <w:webHidden/>
          </w:rPr>
        </w:r>
        <w:r>
          <w:rPr>
            <w:webHidden/>
          </w:rPr>
          <w:fldChar w:fldCharType="separate"/>
        </w:r>
        <w:r>
          <w:rPr>
            <w:webHidden/>
          </w:rPr>
          <w:t>13</w:t>
        </w:r>
        <w:r>
          <w:rPr>
            <w:webHidden/>
          </w:rPr>
          <w:fldChar w:fldCharType="end"/>
        </w:r>
      </w:hyperlink>
    </w:p>
    <w:p w14:paraId="318A6DD1" w14:textId="2041FCCA" w:rsidR="00E917D1" w:rsidRDefault="00E917D1">
      <w:pPr>
        <w:pStyle w:val="TOC1"/>
        <w:rPr>
          <w:rFonts w:asciiTheme="minorHAnsi" w:eastAsiaTheme="minorEastAsia" w:hAnsiTheme="minorHAnsi" w:cstheme="minorBidi"/>
          <w:b w:val="0"/>
          <w:bCs w:val="0"/>
          <w:color w:val="auto"/>
          <w:kern w:val="2"/>
          <w14:ligatures w14:val="standardContextual"/>
        </w:rPr>
      </w:pPr>
      <w:hyperlink w:anchor="_Toc200112382" w:history="1">
        <w:r w:rsidRPr="00F34443">
          <w:rPr>
            <w:rStyle w:val="Hyperlink"/>
            <w:lang w:val="fr-CA"/>
          </w:rPr>
          <w:t>Licence d’attribution</w:t>
        </w:r>
        <w:r>
          <w:rPr>
            <w:webHidden/>
          </w:rPr>
          <w:tab/>
        </w:r>
        <w:r>
          <w:rPr>
            <w:webHidden/>
          </w:rPr>
          <w:fldChar w:fldCharType="begin"/>
        </w:r>
        <w:r>
          <w:rPr>
            <w:webHidden/>
          </w:rPr>
          <w:instrText xml:space="preserve"> PAGEREF _Toc200112382 \h </w:instrText>
        </w:r>
        <w:r>
          <w:rPr>
            <w:webHidden/>
          </w:rPr>
        </w:r>
        <w:r>
          <w:rPr>
            <w:webHidden/>
          </w:rPr>
          <w:fldChar w:fldCharType="separate"/>
        </w:r>
        <w:r>
          <w:rPr>
            <w:webHidden/>
          </w:rPr>
          <w:t>14</w:t>
        </w:r>
        <w:r>
          <w:rPr>
            <w:webHidden/>
          </w:rPr>
          <w:fldChar w:fldCharType="end"/>
        </w:r>
      </w:hyperlink>
    </w:p>
    <w:p w14:paraId="26A3BE8C" w14:textId="6CEA15C2" w:rsidR="00E917D1" w:rsidRDefault="00E917D1">
      <w:pPr>
        <w:pStyle w:val="TOC1"/>
        <w:rPr>
          <w:rFonts w:asciiTheme="minorHAnsi" w:eastAsiaTheme="minorEastAsia" w:hAnsiTheme="minorHAnsi" w:cstheme="minorBidi"/>
          <w:b w:val="0"/>
          <w:bCs w:val="0"/>
          <w:color w:val="auto"/>
          <w:kern w:val="2"/>
          <w14:ligatures w14:val="standardContextual"/>
        </w:rPr>
      </w:pPr>
      <w:hyperlink w:anchor="_Toc200112383" w:history="1">
        <w:r w:rsidRPr="00F34443">
          <w:rPr>
            <w:rStyle w:val="Hyperlink"/>
            <w:lang w:val="fr-CA"/>
          </w:rPr>
          <w:t>Mises à jour</w:t>
        </w:r>
        <w:r>
          <w:rPr>
            <w:webHidden/>
          </w:rPr>
          <w:tab/>
        </w:r>
        <w:r>
          <w:rPr>
            <w:webHidden/>
          </w:rPr>
          <w:fldChar w:fldCharType="begin"/>
        </w:r>
        <w:r>
          <w:rPr>
            <w:webHidden/>
          </w:rPr>
          <w:instrText xml:space="preserve"> PAGEREF _Toc200112383 \h </w:instrText>
        </w:r>
        <w:r>
          <w:rPr>
            <w:webHidden/>
          </w:rPr>
        </w:r>
        <w:r>
          <w:rPr>
            <w:webHidden/>
          </w:rPr>
          <w:fldChar w:fldCharType="separate"/>
        </w:r>
        <w:r>
          <w:rPr>
            <w:webHidden/>
          </w:rPr>
          <w:t>14</w:t>
        </w:r>
        <w:r>
          <w:rPr>
            <w:webHidden/>
          </w:rPr>
          <w:fldChar w:fldCharType="end"/>
        </w:r>
      </w:hyperlink>
    </w:p>
    <w:p w14:paraId="7F7A3DB0" w14:textId="54F55EB0" w:rsidR="00A40E3F" w:rsidRDefault="000E066B" w:rsidP="00E917D1">
      <w:pPr>
        <w:pStyle w:val="TOC1"/>
        <w:rPr>
          <w:b w:val="0"/>
          <w:bCs w:val="0"/>
        </w:rPr>
      </w:pPr>
      <w:r>
        <w:fldChar w:fldCharType="end"/>
      </w:r>
      <w:r w:rsidR="00A40E3F">
        <w:br w:type="page"/>
      </w:r>
    </w:p>
    <w:p w14:paraId="167E4D52" w14:textId="77777777" w:rsidR="00C101F5" w:rsidRPr="00436A74" w:rsidRDefault="00000000" w:rsidP="00C101F5">
      <w:pPr>
        <w:pStyle w:val="Heading1"/>
        <w:rPr>
          <w:lang w:val="fr-CA"/>
        </w:rPr>
      </w:pPr>
      <w:bookmarkStart w:id="8" w:name="_Toc191220979"/>
      <w:bookmarkStart w:id="9" w:name="_Toc200112371"/>
      <w:r w:rsidRPr="00121371">
        <w:lastRenderedPageBreak/>
        <mc:AlternateContent>
          <mc:Choice Requires="wpg">
            <w:drawing>
              <wp:anchor distT="0" distB="0" distL="114300" distR="114300" simplePos="0" relativeHeight="251662336" behindDoc="0" locked="0" layoutInCell="1" allowOverlap="1" wp14:anchorId="038FA2DF" wp14:editId="33451A2D">
                <wp:simplePos x="0" y="0"/>
                <wp:positionH relativeFrom="column">
                  <wp:posOffset>-73025</wp:posOffset>
                </wp:positionH>
                <wp:positionV relativeFrom="paragraph">
                  <wp:posOffset>304</wp:posOffset>
                </wp:positionV>
                <wp:extent cx="821055" cy="821055"/>
                <wp:effectExtent l="0" t="0" r="0" b="0"/>
                <wp:wrapSquare wrapText="bothSides"/>
                <wp:docPr id="399169220"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1055" cy="821055"/>
                          <a:chOff x="0" y="0"/>
                          <a:chExt cx="821055" cy="821055"/>
                        </a:xfrm>
                      </wpg:grpSpPr>
                      <wps:wsp>
                        <wps:cNvPr id="332852384" name="Oval 3">
                          <a:extLst>
                            <a:ext uri="{C183D7F6-B498-43B3-948B-1728B52AA6E4}">
                              <adec:decorative xmlns:adec="http://schemas.microsoft.com/office/drawing/2017/decorative" val="1"/>
                            </a:ext>
                          </a:extLst>
                        </wps:cNvPr>
                        <wps:cNvSpPr/>
                        <wps:spPr>
                          <a:xfrm>
                            <a:off x="169333" y="160867"/>
                            <a:ext cx="609600" cy="609600"/>
                          </a:xfrm>
                          <a:prstGeom prst="ellipse">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85567406" name="Graphic 23" descr="Help outline"/>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821055" cy="821055"/>
                          </a:xfrm>
                          <a:prstGeom prst="rect">
                            <a:avLst/>
                          </a:prstGeom>
                        </pic:spPr>
                      </pic:pic>
                    </wpg:wgp>
                  </a:graphicData>
                </a:graphic>
              </wp:anchor>
            </w:drawing>
          </mc:Choice>
          <mc:Fallback>
            <w:pict>
              <v:group w14:anchorId="49AED787" id="Group 4" o:spid="_x0000_s1026" alt="&quot;&quot;" style="position:absolute;margin-left:-5.75pt;margin-top:0;width:64.65pt;height:64.65pt;z-index:251662336" coordsize="8210,8210"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">
                <v:oval id="Oval 3" o:spid="_x0000_s1027" alt="&quot;&quot;" style="position:absolute;left:1693;top:1608;width:6096;height:60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" fillcolor="#f2ceed [664]"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3" o:spid="_x0000_s1028" type="#_x0000_t75" alt="Help outline" style="position:absolute;width:8210;height:82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">
                  <v:imagedata r:id="rId12" o:title="Help outline"/>
                </v:shape>
                <w10:wrap type="square"/>
              </v:group>
            </w:pict>
          </mc:Fallback>
        </mc:AlternateContent>
      </w:r>
      <w:bookmarkStart w:id="10" w:name="lt_pId022"/>
      <w:bookmarkEnd w:id="5"/>
      <w:bookmarkEnd w:id="6"/>
      <w:bookmarkEnd w:id="8"/>
      <w:r w:rsidR="003F3535" w:rsidRPr="00436A74">
        <w:rPr>
          <w:lang w:val="fr-CA"/>
        </w:rPr>
        <w:t>Qu’est-ce que c’est?</w:t>
      </w:r>
      <w:bookmarkEnd w:id="9"/>
      <w:bookmarkEnd w:id="10"/>
    </w:p>
    <w:p w14:paraId="0669107E" w14:textId="77777777" w:rsidR="00C101F5" w:rsidRPr="00C101F5" w:rsidRDefault="00CE2230" w:rsidP="005A1F1D">
      <w:pPr>
        <w:rPr>
          <w:lang w:val="fr-CA"/>
        </w:rPr>
      </w:pPr>
      <w:r w:rsidRPr="00CE2230">
        <w:rPr>
          <w:lang w:val="fr-CA"/>
        </w:rPr>
        <w:t>Pa</w:t>
      </w:r>
      <w:r>
        <w:rPr>
          <w:lang w:val="fr-CA"/>
        </w:rPr>
        <w:t>r l’</w:t>
      </w:r>
      <w:r w:rsidR="00C101F5" w:rsidRPr="00C101F5">
        <w:rPr>
          <w:lang w:val="fr-CA"/>
        </w:rPr>
        <w:t xml:space="preserve">utilisation de pratiques </w:t>
      </w:r>
      <w:proofErr w:type="spellStart"/>
      <w:r w:rsidR="00C101F5" w:rsidRPr="00C101F5">
        <w:rPr>
          <w:lang w:val="fr-CA"/>
        </w:rPr>
        <w:t>translangagières</w:t>
      </w:r>
      <w:proofErr w:type="spellEnd"/>
      <w:r>
        <w:rPr>
          <w:b/>
          <w:bCs/>
          <w:lang w:val="fr-CA"/>
        </w:rPr>
        <w:t xml:space="preserve">, </w:t>
      </w:r>
      <w:r w:rsidRPr="00CE2230">
        <w:rPr>
          <w:lang w:val="fr-CA"/>
        </w:rPr>
        <w:t>on entend</w:t>
      </w:r>
      <w:r>
        <w:rPr>
          <w:b/>
          <w:bCs/>
          <w:lang w:val="fr-CA"/>
        </w:rPr>
        <w:t xml:space="preserve"> </w:t>
      </w:r>
      <w:proofErr w:type="spellStart"/>
      <w:r w:rsidR="00C101F5" w:rsidRPr="00884B81">
        <w:rPr>
          <w:rStyle w:val="Strong"/>
        </w:rPr>
        <w:t>soutenir</w:t>
      </w:r>
      <w:proofErr w:type="spellEnd"/>
      <w:r w:rsidR="00C101F5" w:rsidRPr="00884B81">
        <w:rPr>
          <w:rStyle w:val="Strong"/>
        </w:rPr>
        <w:t xml:space="preserve"> les </w:t>
      </w:r>
      <w:proofErr w:type="spellStart"/>
      <w:r w:rsidR="00C101F5" w:rsidRPr="00884B81">
        <w:rPr>
          <w:rStyle w:val="Strong"/>
        </w:rPr>
        <w:t>élèves</w:t>
      </w:r>
      <w:proofErr w:type="spellEnd"/>
      <w:r w:rsidR="00C101F5" w:rsidRPr="00884B81">
        <w:rPr>
          <w:rStyle w:val="Strong"/>
        </w:rPr>
        <w:t xml:space="preserve"> et</w:t>
      </w:r>
      <w:r w:rsidRPr="00884B81">
        <w:rPr>
          <w:rStyle w:val="Strong"/>
        </w:rPr>
        <w:t xml:space="preserve"> </w:t>
      </w:r>
      <w:r w:rsidR="00C101F5" w:rsidRPr="00884B81">
        <w:rPr>
          <w:rStyle w:val="Strong"/>
        </w:rPr>
        <w:t xml:space="preserve">les encourager à </w:t>
      </w:r>
      <w:proofErr w:type="spellStart"/>
      <w:r w:rsidR="00C101F5" w:rsidRPr="00884B81">
        <w:rPr>
          <w:rStyle w:val="Strong"/>
        </w:rPr>
        <w:t>utiliser</w:t>
      </w:r>
      <w:proofErr w:type="spellEnd"/>
      <w:r w:rsidR="00C101F5" w:rsidRPr="00884B81">
        <w:rPr>
          <w:rStyle w:val="Strong"/>
        </w:rPr>
        <w:t xml:space="preserve"> </w:t>
      </w:r>
      <w:proofErr w:type="spellStart"/>
      <w:r w:rsidR="00C101F5" w:rsidRPr="00884B81">
        <w:rPr>
          <w:rStyle w:val="Strong"/>
        </w:rPr>
        <w:t>leur</w:t>
      </w:r>
      <w:proofErr w:type="spellEnd"/>
      <w:r w:rsidR="00C101F5" w:rsidRPr="00884B81">
        <w:rPr>
          <w:rStyle w:val="Strong"/>
        </w:rPr>
        <w:t xml:space="preserve"> langue </w:t>
      </w:r>
      <w:proofErr w:type="spellStart"/>
      <w:r w:rsidR="00C101F5" w:rsidRPr="00884B81">
        <w:rPr>
          <w:rStyle w:val="Strong"/>
        </w:rPr>
        <w:t>d’origine</w:t>
      </w:r>
      <w:proofErr w:type="spellEnd"/>
      <w:r w:rsidR="00C101F5" w:rsidRPr="00884B81">
        <w:rPr>
          <w:rStyle w:val="Strong"/>
        </w:rPr>
        <w:t xml:space="preserve"> pour les aider à </w:t>
      </w:r>
      <w:proofErr w:type="spellStart"/>
      <w:r w:rsidR="00C101F5" w:rsidRPr="00884B81">
        <w:rPr>
          <w:rStyle w:val="Strong"/>
        </w:rPr>
        <w:t>apprendre</w:t>
      </w:r>
      <w:proofErr w:type="spellEnd"/>
      <w:r w:rsidR="00C101F5" w:rsidRPr="00884B81">
        <w:rPr>
          <w:rStyle w:val="Strong"/>
        </w:rPr>
        <w:t xml:space="preserve"> </w:t>
      </w:r>
      <w:proofErr w:type="spellStart"/>
      <w:r w:rsidR="00C101F5" w:rsidRPr="00884B81">
        <w:rPr>
          <w:rStyle w:val="Strong"/>
        </w:rPr>
        <w:t>une</w:t>
      </w:r>
      <w:proofErr w:type="spellEnd"/>
      <w:r w:rsidR="00C101F5" w:rsidRPr="00884B81">
        <w:rPr>
          <w:rStyle w:val="Strong"/>
        </w:rPr>
        <w:t xml:space="preserve"> nouvelle langue</w:t>
      </w:r>
      <w:r w:rsidR="00C101F5" w:rsidRPr="00C101F5">
        <w:rPr>
          <w:b/>
          <w:bCs/>
          <w:lang w:val="fr-CA"/>
        </w:rPr>
        <w:t xml:space="preserve"> </w:t>
      </w:r>
      <w:r w:rsidR="001B3585">
        <w:rPr>
          <w:lang w:val="fr-CA"/>
        </w:rPr>
        <w:t>et</w:t>
      </w:r>
      <w:r w:rsidR="00C101F5" w:rsidRPr="00C101F5">
        <w:rPr>
          <w:lang w:val="fr-CA"/>
        </w:rPr>
        <w:t xml:space="preserve"> </w:t>
      </w:r>
      <w:r w:rsidR="001B3585">
        <w:rPr>
          <w:lang w:val="fr-CA"/>
        </w:rPr>
        <w:t>les matières</w:t>
      </w:r>
      <w:r w:rsidR="00C101F5" w:rsidRPr="00C101F5">
        <w:rPr>
          <w:lang w:val="fr-CA"/>
        </w:rPr>
        <w:t xml:space="preserve"> scolaire</w:t>
      </w:r>
      <w:r w:rsidR="001B3585">
        <w:rPr>
          <w:lang w:val="fr-CA"/>
        </w:rPr>
        <w:t>s</w:t>
      </w:r>
      <w:r w:rsidR="00C101F5" w:rsidRPr="00C101F5">
        <w:rPr>
          <w:lang w:val="fr-CA"/>
        </w:rPr>
        <w:t>. Les élèves apprennent plus rapidement et plus efficacement lorsqu’ils peuvent utiliser à la fois l</w:t>
      </w:r>
      <w:r w:rsidR="001B3585">
        <w:rPr>
          <w:lang w:val="fr-CA"/>
        </w:rPr>
        <w:t xml:space="preserve">a </w:t>
      </w:r>
      <w:r w:rsidR="00C101F5" w:rsidRPr="00C101F5">
        <w:rPr>
          <w:lang w:val="fr-CA"/>
        </w:rPr>
        <w:t xml:space="preserve">langue </w:t>
      </w:r>
      <w:r w:rsidR="001B3585">
        <w:rPr>
          <w:lang w:val="fr-CA"/>
        </w:rPr>
        <w:t xml:space="preserve">parlée à la maison </w:t>
      </w:r>
      <w:r w:rsidR="00C101F5" w:rsidRPr="00C101F5">
        <w:rPr>
          <w:lang w:val="fr-CA"/>
        </w:rPr>
        <w:t xml:space="preserve">et la langue </w:t>
      </w:r>
      <w:r w:rsidR="001B3585">
        <w:rPr>
          <w:lang w:val="fr-CA"/>
        </w:rPr>
        <w:t xml:space="preserve">parlée à </w:t>
      </w:r>
      <w:r w:rsidR="00C101F5" w:rsidRPr="00C101F5">
        <w:rPr>
          <w:lang w:val="fr-CA"/>
        </w:rPr>
        <w:t>école.</w:t>
      </w:r>
      <w:r w:rsidR="00C101F5">
        <w:rPr>
          <w:lang w:val="fr-CA"/>
        </w:rPr>
        <w:t xml:space="preserve"> Selon Garcia (2016), l</w:t>
      </w:r>
      <w:r w:rsidR="00C101F5" w:rsidRPr="00C101F5">
        <w:rPr>
          <w:lang w:val="fr-CA"/>
        </w:rPr>
        <w:t>e</w:t>
      </w:r>
      <w:r w:rsidR="00C101F5">
        <w:rPr>
          <w:lang w:val="fr-CA"/>
        </w:rPr>
        <w:t xml:space="preserve">s pratiques </w:t>
      </w:r>
      <w:proofErr w:type="spellStart"/>
      <w:r w:rsidR="00C101F5">
        <w:rPr>
          <w:lang w:val="fr-CA"/>
        </w:rPr>
        <w:t>translangagières</w:t>
      </w:r>
      <w:proofErr w:type="spellEnd"/>
      <w:r w:rsidR="00C101F5">
        <w:rPr>
          <w:lang w:val="fr-CA"/>
        </w:rPr>
        <w:t xml:space="preserve"> </w:t>
      </w:r>
      <w:r w:rsidR="00C101F5" w:rsidRPr="00C101F5">
        <w:rPr>
          <w:lang w:val="fr-CA"/>
        </w:rPr>
        <w:t>d</w:t>
      </w:r>
      <w:r w:rsidR="00C101F5" w:rsidRPr="00C101F5">
        <w:rPr>
          <w:rFonts w:cs="Fira Sans"/>
          <w:lang w:val="fr-CA"/>
        </w:rPr>
        <w:t>é</w:t>
      </w:r>
      <w:r w:rsidR="00C101F5" w:rsidRPr="00C101F5">
        <w:rPr>
          <w:lang w:val="fr-CA"/>
        </w:rPr>
        <w:t>signe</w:t>
      </w:r>
      <w:r w:rsidR="00C101F5">
        <w:rPr>
          <w:lang w:val="fr-CA"/>
        </w:rPr>
        <w:t>nt</w:t>
      </w:r>
      <w:r w:rsidR="00C101F5" w:rsidRPr="00C101F5">
        <w:rPr>
          <w:lang w:val="fr-CA"/>
        </w:rPr>
        <w:t xml:space="preserve"> </w:t>
      </w:r>
      <w:r w:rsidR="00C101F5" w:rsidRPr="00C101F5">
        <w:rPr>
          <w:rFonts w:cs="Fira Sans"/>
          <w:lang w:val="fr-CA"/>
        </w:rPr>
        <w:t>à</w:t>
      </w:r>
      <w:r w:rsidR="00C101F5" w:rsidRPr="00C101F5">
        <w:rPr>
          <w:lang w:val="fr-CA"/>
        </w:rPr>
        <w:t xml:space="preserve"> la fois les pratiques langagi</w:t>
      </w:r>
      <w:r w:rsidR="00C101F5" w:rsidRPr="00C101F5">
        <w:rPr>
          <w:rFonts w:cs="Fira Sans"/>
          <w:lang w:val="fr-CA"/>
        </w:rPr>
        <w:t>è</w:t>
      </w:r>
      <w:r w:rsidR="00C101F5" w:rsidRPr="00C101F5">
        <w:rPr>
          <w:lang w:val="fr-CA"/>
        </w:rPr>
        <w:t>res des personnes bilingues et les approches p</w:t>
      </w:r>
      <w:r w:rsidR="00C101F5" w:rsidRPr="00C101F5">
        <w:rPr>
          <w:rFonts w:cs="Fira Sans"/>
          <w:lang w:val="fr-CA"/>
        </w:rPr>
        <w:t>é</w:t>
      </w:r>
      <w:r w:rsidR="00C101F5" w:rsidRPr="00C101F5">
        <w:rPr>
          <w:lang w:val="fr-CA"/>
        </w:rPr>
        <w:t>dagogiques qui exploitent de fa</w:t>
      </w:r>
      <w:r w:rsidR="00C101F5" w:rsidRPr="00C101F5">
        <w:rPr>
          <w:rFonts w:cs="Fira Sans"/>
          <w:lang w:val="fr-CA"/>
        </w:rPr>
        <w:t>ç</w:t>
      </w:r>
      <w:r w:rsidR="00C101F5" w:rsidRPr="00C101F5">
        <w:rPr>
          <w:lang w:val="fr-CA"/>
        </w:rPr>
        <w:t>on souple l</w:t>
      </w:r>
      <w:r w:rsidR="00C101F5" w:rsidRPr="00C101F5">
        <w:rPr>
          <w:rFonts w:cs="Fira Sans"/>
          <w:lang w:val="fr-CA"/>
        </w:rPr>
        <w:t>’</w:t>
      </w:r>
      <w:r w:rsidR="00C101F5" w:rsidRPr="00C101F5">
        <w:rPr>
          <w:lang w:val="fr-CA"/>
        </w:rPr>
        <w:t>ensemble du r</w:t>
      </w:r>
      <w:r w:rsidR="00C101F5" w:rsidRPr="00C101F5">
        <w:rPr>
          <w:rFonts w:cs="Fira Sans"/>
          <w:lang w:val="fr-CA"/>
        </w:rPr>
        <w:t>é</w:t>
      </w:r>
      <w:r w:rsidR="00C101F5" w:rsidRPr="00C101F5">
        <w:rPr>
          <w:lang w:val="fr-CA"/>
        </w:rPr>
        <w:t xml:space="preserve">pertoire linguistique complexe des </w:t>
      </w:r>
      <w:r w:rsidR="00C101F5" w:rsidRPr="00C101F5">
        <w:rPr>
          <w:rFonts w:cs="Fira Sans"/>
          <w:lang w:val="fr-CA"/>
        </w:rPr>
        <w:t>é</w:t>
      </w:r>
      <w:r w:rsidR="00C101F5" w:rsidRPr="00C101F5">
        <w:rPr>
          <w:lang w:val="fr-CA"/>
        </w:rPr>
        <w:t>l</w:t>
      </w:r>
      <w:r w:rsidR="00C101F5" w:rsidRPr="00C101F5">
        <w:rPr>
          <w:rFonts w:cs="Fira Sans"/>
          <w:lang w:val="fr-CA"/>
        </w:rPr>
        <w:t>è</w:t>
      </w:r>
      <w:r w:rsidR="00C101F5" w:rsidRPr="00C101F5">
        <w:rPr>
          <w:lang w:val="fr-CA"/>
        </w:rPr>
        <w:t>ves bilingues afin d</w:t>
      </w:r>
      <w:r w:rsidR="00C101F5" w:rsidRPr="00C101F5">
        <w:rPr>
          <w:rFonts w:cs="Fira Sans"/>
          <w:lang w:val="fr-CA"/>
        </w:rPr>
        <w:t>’</w:t>
      </w:r>
      <w:r w:rsidR="00C101F5" w:rsidRPr="00C101F5">
        <w:rPr>
          <w:lang w:val="fr-CA"/>
        </w:rPr>
        <w:t>enseigner un contenu rigoureux et de d</w:t>
      </w:r>
      <w:r w:rsidR="00C101F5" w:rsidRPr="00C101F5">
        <w:rPr>
          <w:rFonts w:cs="Fira Sans"/>
          <w:lang w:val="fr-CA"/>
        </w:rPr>
        <w:t>é</w:t>
      </w:r>
      <w:r w:rsidR="00C101F5" w:rsidRPr="00C101F5">
        <w:rPr>
          <w:lang w:val="fr-CA"/>
        </w:rPr>
        <w:t>velopper des comp</w:t>
      </w:r>
      <w:r w:rsidR="00C101F5" w:rsidRPr="00C101F5">
        <w:rPr>
          <w:rFonts w:cs="Fira Sans"/>
          <w:lang w:val="fr-CA"/>
        </w:rPr>
        <w:t>é</w:t>
      </w:r>
      <w:r w:rsidR="00C101F5" w:rsidRPr="00C101F5">
        <w:rPr>
          <w:lang w:val="fr-CA"/>
        </w:rPr>
        <w:t>tences langagi</w:t>
      </w:r>
      <w:r w:rsidR="00C101F5" w:rsidRPr="00C101F5">
        <w:rPr>
          <w:rFonts w:cs="Fira Sans"/>
          <w:lang w:val="fr-CA"/>
        </w:rPr>
        <w:t>è</w:t>
      </w:r>
      <w:r w:rsidR="00C101F5" w:rsidRPr="00C101F5">
        <w:rPr>
          <w:lang w:val="fr-CA"/>
        </w:rPr>
        <w:t xml:space="preserve">res </w:t>
      </w:r>
      <w:r w:rsidR="00C101F5" w:rsidRPr="00C101F5">
        <w:rPr>
          <w:rFonts w:cs="Fira Sans"/>
          <w:lang w:val="fr-CA"/>
        </w:rPr>
        <w:t>à</w:t>
      </w:r>
      <w:r w:rsidR="00C101F5" w:rsidRPr="00C101F5">
        <w:rPr>
          <w:lang w:val="fr-CA"/>
        </w:rPr>
        <w:t xml:space="preserve"> des fins scolaires.</w:t>
      </w:r>
      <w:r w:rsidR="00C101F5" w:rsidRPr="00C101F5">
        <w:rPr>
          <w:rFonts w:ascii="Arial" w:hAnsi="Arial" w:cs="Arial"/>
          <w:lang w:val="fr-CA"/>
        </w:rPr>
        <w:t> </w:t>
      </w:r>
    </w:p>
    <w:p w14:paraId="07AA731D" w14:textId="77777777" w:rsidR="00C101F5" w:rsidRPr="00C101F5" w:rsidRDefault="00C101F5" w:rsidP="00C101F5">
      <w:pPr>
        <w:rPr>
          <w:lang w:val="fr-CA"/>
        </w:rPr>
      </w:pPr>
      <w:r w:rsidRPr="00C101F5">
        <w:rPr>
          <w:lang w:val="fr-CA"/>
        </w:rPr>
        <w:t>L</w:t>
      </w:r>
      <w:r w:rsidR="00CE2230">
        <w:rPr>
          <w:lang w:val="fr-CA"/>
        </w:rPr>
        <w:t xml:space="preserve">’utilisation de pratiques </w:t>
      </w:r>
      <w:proofErr w:type="spellStart"/>
      <w:r w:rsidR="00CE2230">
        <w:rPr>
          <w:lang w:val="fr-CA"/>
        </w:rPr>
        <w:t>translangagières</w:t>
      </w:r>
      <w:proofErr w:type="spellEnd"/>
      <w:r w:rsidR="00CE2230">
        <w:rPr>
          <w:lang w:val="fr-CA"/>
        </w:rPr>
        <w:t xml:space="preserve"> </w:t>
      </w:r>
      <w:r w:rsidRPr="00C101F5">
        <w:rPr>
          <w:lang w:val="fr-CA"/>
        </w:rPr>
        <w:t xml:space="preserve">se manifeste lorsqu’une personne multilingue mobilise de façon souple et dynamique l’ensemble de ses langues pour donner un sens au monde qui l’entoure et pour exploiter pleinement son potentiel de communication et d’apprentissage, que ce soit à l’oral, à l’écrit ou en lecture. Comme l’expliquent </w:t>
      </w:r>
      <w:proofErr w:type="spellStart"/>
      <w:r w:rsidRPr="00C101F5">
        <w:rPr>
          <w:lang w:val="fr-CA"/>
        </w:rPr>
        <w:t>Ascenzi</w:t>
      </w:r>
      <w:proofErr w:type="spellEnd"/>
      <w:r w:rsidRPr="00C101F5">
        <w:rPr>
          <w:lang w:val="fr-CA"/>
        </w:rPr>
        <w:t>-Moreno et Espinosa</w:t>
      </w:r>
      <w:r w:rsidR="00CE2230">
        <w:rPr>
          <w:lang w:val="fr-CA"/>
        </w:rPr>
        <w:t xml:space="preserve"> (2021)</w:t>
      </w:r>
      <w:r w:rsidRPr="00C101F5">
        <w:rPr>
          <w:lang w:val="fr-CA"/>
        </w:rPr>
        <w:t>, l</w:t>
      </w:r>
      <w:r w:rsidR="00CE2230">
        <w:rPr>
          <w:lang w:val="fr-CA"/>
        </w:rPr>
        <w:t xml:space="preserve">’utilisation de pratiques </w:t>
      </w:r>
      <w:proofErr w:type="spellStart"/>
      <w:r w:rsidR="00CE2230">
        <w:rPr>
          <w:lang w:val="fr-CA"/>
        </w:rPr>
        <w:t>translangagières</w:t>
      </w:r>
      <w:proofErr w:type="spellEnd"/>
      <w:r w:rsidR="00CE2230">
        <w:rPr>
          <w:lang w:val="fr-CA"/>
        </w:rPr>
        <w:t xml:space="preserve"> </w:t>
      </w:r>
      <w:r w:rsidRPr="00C101F5">
        <w:rPr>
          <w:lang w:val="fr-CA"/>
        </w:rPr>
        <w:t>est un processus cr</w:t>
      </w:r>
      <w:r w:rsidRPr="00C101F5">
        <w:rPr>
          <w:rFonts w:cs="Fira Sans"/>
          <w:lang w:val="fr-CA"/>
        </w:rPr>
        <w:t>é</w:t>
      </w:r>
      <w:r w:rsidRPr="00C101F5">
        <w:rPr>
          <w:lang w:val="fr-CA"/>
        </w:rPr>
        <w:t>atif par lequel les personnes multilingues utilisent leurs langues et d</w:t>
      </w:r>
      <w:r w:rsidRPr="00C101F5">
        <w:rPr>
          <w:rFonts w:cs="Fira Sans"/>
          <w:lang w:val="fr-CA"/>
        </w:rPr>
        <w:t>’</w:t>
      </w:r>
      <w:r w:rsidRPr="00C101F5">
        <w:rPr>
          <w:lang w:val="fr-CA"/>
        </w:rPr>
        <w:t>autres ressources de fa</w:t>
      </w:r>
      <w:r w:rsidRPr="00C101F5">
        <w:rPr>
          <w:rFonts w:cs="Fira Sans"/>
          <w:lang w:val="fr-CA"/>
        </w:rPr>
        <w:t>ç</w:t>
      </w:r>
      <w:r w:rsidRPr="00C101F5">
        <w:rPr>
          <w:lang w:val="fr-CA"/>
        </w:rPr>
        <w:t>on dynamique, souple, multimodale, sémiotique et intentionnelle</w:t>
      </w:r>
      <w:r w:rsidR="00CE2230">
        <w:rPr>
          <w:lang w:val="fr-CA"/>
        </w:rPr>
        <w:t>. Ces personnes</w:t>
      </w:r>
      <w:r w:rsidRPr="00C101F5">
        <w:rPr>
          <w:lang w:val="fr-CA"/>
        </w:rPr>
        <w:t xml:space="preserve"> s’appuient de </w:t>
      </w:r>
      <w:r w:rsidR="00CE2230">
        <w:rPr>
          <w:lang w:val="fr-CA"/>
        </w:rPr>
        <w:t xml:space="preserve">façon </w:t>
      </w:r>
      <w:r w:rsidRPr="00C101F5">
        <w:rPr>
          <w:lang w:val="fr-CA"/>
        </w:rPr>
        <w:t>créative sur leurs ressources langagières et sociales pour construire du sens, peu importe la langue utilisée</w:t>
      </w:r>
      <w:r w:rsidR="00CE2230">
        <w:rPr>
          <w:rFonts w:ascii="Arial" w:hAnsi="Arial" w:cs="Arial"/>
          <w:lang w:val="fr-CA"/>
        </w:rPr>
        <w:t xml:space="preserve">. </w:t>
      </w:r>
    </w:p>
    <w:p w14:paraId="310EE1FF" w14:textId="77777777" w:rsidR="00C101F5" w:rsidRPr="00C101F5" w:rsidRDefault="00CE2230" w:rsidP="00C101F5">
      <w:pPr>
        <w:rPr>
          <w:lang w:val="fr-CA"/>
        </w:rPr>
      </w:pPr>
      <w:r>
        <w:rPr>
          <w:lang w:val="fr-CA"/>
        </w:rPr>
        <w:t>L’</w:t>
      </w:r>
      <w:r w:rsidRPr="0030226C">
        <w:rPr>
          <w:i/>
          <w:iCs/>
          <w:lang w:val="fr-CA"/>
        </w:rPr>
        <w:t>Ontario Curriculum for Grades 1 to 8 – Language</w:t>
      </w:r>
      <w:r w:rsidRPr="0030226C">
        <w:rPr>
          <w:lang w:val="fr-CA"/>
        </w:rPr>
        <w:t xml:space="preserve"> et l’</w:t>
      </w:r>
      <w:r w:rsidRPr="0030226C">
        <w:rPr>
          <w:i/>
          <w:iCs/>
          <w:lang w:val="fr-CA"/>
        </w:rPr>
        <w:t>Ontario Curriculum for Grade 9 English</w:t>
      </w:r>
      <w:r w:rsidRPr="0030226C">
        <w:rPr>
          <w:lang w:val="fr-CA"/>
        </w:rPr>
        <w:t xml:space="preserve"> (2023) </w:t>
      </w:r>
      <w:r>
        <w:rPr>
          <w:lang w:val="fr-CA"/>
        </w:rPr>
        <w:t>accorde</w:t>
      </w:r>
      <w:r w:rsidR="00A9593B">
        <w:rPr>
          <w:lang w:val="fr-CA"/>
        </w:rPr>
        <w:t>nt</w:t>
      </w:r>
      <w:r>
        <w:rPr>
          <w:lang w:val="fr-CA"/>
        </w:rPr>
        <w:t xml:space="preserve"> nouvellement de l’importance </w:t>
      </w:r>
      <w:r w:rsidR="001B3585">
        <w:rPr>
          <w:lang w:val="fr-CA"/>
        </w:rPr>
        <w:t xml:space="preserve">aux </w:t>
      </w:r>
      <w:r>
        <w:rPr>
          <w:lang w:val="fr-CA"/>
        </w:rPr>
        <w:t xml:space="preserve">pratiques </w:t>
      </w:r>
      <w:proofErr w:type="spellStart"/>
      <w:r>
        <w:rPr>
          <w:lang w:val="fr-CA"/>
        </w:rPr>
        <w:t>translangagières</w:t>
      </w:r>
      <w:proofErr w:type="spellEnd"/>
      <w:r>
        <w:rPr>
          <w:lang w:val="fr-CA"/>
        </w:rPr>
        <w:t xml:space="preserve">, </w:t>
      </w:r>
      <w:r w:rsidR="00C101F5" w:rsidRPr="00C101F5">
        <w:rPr>
          <w:lang w:val="fr-CA"/>
        </w:rPr>
        <w:t xml:space="preserve">ce qui pourrait entraîner </w:t>
      </w:r>
      <w:r>
        <w:rPr>
          <w:lang w:val="fr-CA"/>
        </w:rPr>
        <w:t>un changement de cap</w:t>
      </w:r>
      <w:r w:rsidR="00C101F5" w:rsidRPr="00C101F5">
        <w:rPr>
          <w:lang w:val="fr-CA"/>
        </w:rPr>
        <w:t xml:space="preserve"> quant à la façon dont on soutient les langues et l’apprentissage langagier.</w:t>
      </w:r>
    </w:p>
    <w:p w14:paraId="71812B5C" w14:textId="77777777" w:rsidR="005A1F1D" w:rsidRPr="00CE2230" w:rsidRDefault="00CE2230" w:rsidP="005A1F1D">
      <w:pPr>
        <w:pStyle w:val="Heading2"/>
        <w:rPr>
          <w:lang w:val="fr-CA"/>
        </w:rPr>
      </w:pPr>
      <w:bookmarkStart w:id="11" w:name="lt_pId029"/>
      <w:bookmarkStart w:id="12" w:name="_Toc200112372"/>
      <w:r w:rsidRPr="00CE2230">
        <w:rPr>
          <w:lang w:val="fr-CA"/>
        </w:rPr>
        <w:lastRenderedPageBreak/>
        <w:t xml:space="preserve">Par pratiques </w:t>
      </w:r>
      <w:proofErr w:type="spellStart"/>
      <w:r w:rsidRPr="00CE2230">
        <w:rPr>
          <w:lang w:val="fr-CA"/>
        </w:rPr>
        <w:t>translangagières</w:t>
      </w:r>
      <w:proofErr w:type="spellEnd"/>
      <w:r w:rsidRPr="00CE2230">
        <w:rPr>
          <w:lang w:val="fr-CA"/>
        </w:rPr>
        <w:t>, on entend…</w:t>
      </w:r>
      <w:bookmarkEnd w:id="11"/>
      <w:bookmarkEnd w:id="12"/>
    </w:p>
    <w:tbl>
      <w:tblPr>
        <w:tblW w:w="8930" w:type="dxa"/>
        <w:tblBorders>
          <w:top w:val="single" w:sz="8" w:space="0" w:color="000000"/>
          <w:bottom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3261"/>
        <w:gridCol w:w="5669"/>
      </w:tblGrid>
      <w:tr w:rsidR="00582114" w14:paraId="69F9C811" w14:textId="77777777" w:rsidTr="00DF7976">
        <w:trPr>
          <w:tblHeader/>
        </w:trPr>
        <w:tc>
          <w:tcPr>
            <w:tcW w:w="3261" w:type="dxa"/>
            <w:tcMar>
              <w:top w:w="100" w:type="dxa"/>
              <w:left w:w="100" w:type="dxa"/>
              <w:bottom w:w="100" w:type="dxa"/>
              <w:right w:w="100" w:type="dxa"/>
            </w:tcMar>
            <w:hideMark/>
          </w:tcPr>
          <w:p w14:paraId="03695B37" w14:textId="77777777" w:rsidR="005A1F1D" w:rsidRPr="005A1F1D" w:rsidRDefault="00C101F5" w:rsidP="005A1F1D">
            <w:pPr>
              <w:rPr>
                <w:rStyle w:val="Strong"/>
              </w:rPr>
            </w:pPr>
            <w:bookmarkStart w:id="13" w:name="lt_pId030"/>
            <w:r>
              <w:rPr>
                <w:rStyle w:val="Strong"/>
              </w:rPr>
              <w:t>Au lieu</w:t>
            </w:r>
            <w:r w:rsidRPr="005A1F1D">
              <w:rPr>
                <w:rStyle w:val="Strong"/>
              </w:rPr>
              <w:t>…</w:t>
            </w:r>
            <w:bookmarkEnd w:id="13"/>
          </w:p>
        </w:tc>
        <w:tc>
          <w:tcPr>
            <w:tcW w:w="5669" w:type="dxa"/>
            <w:tcMar>
              <w:top w:w="100" w:type="dxa"/>
              <w:left w:w="100" w:type="dxa"/>
              <w:bottom w:w="100" w:type="dxa"/>
              <w:right w:w="100" w:type="dxa"/>
            </w:tcMar>
            <w:hideMark/>
          </w:tcPr>
          <w:p w14:paraId="7BDD0AF1" w14:textId="77777777" w:rsidR="005A1F1D" w:rsidRPr="005A1F1D" w:rsidRDefault="00000000" w:rsidP="005A1F1D">
            <w:pPr>
              <w:rPr>
                <w:rStyle w:val="Strong"/>
              </w:rPr>
            </w:pPr>
            <w:bookmarkStart w:id="14" w:name="lt_pId031"/>
            <w:r w:rsidRPr="005A1F1D">
              <w:rPr>
                <w:rStyle w:val="Strong"/>
              </w:rPr>
              <w:t>…</w:t>
            </w:r>
            <w:r w:rsidR="00C101F5">
              <w:rPr>
                <w:rStyle w:val="Strong"/>
              </w:rPr>
              <w:t xml:space="preserve">il </w:t>
            </w:r>
            <w:proofErr w:type="spellStart"/>
            <w:r w:rsidR="00C101F5">
              <w:rPr>
                <w:rStyle w:val="Strong"/>
              </w:rPr>
              <w:t>est</w:t>
            </w:r>
            <w:proofErr w:type="spellEnd"/>
            <w:r w:rsidR="00C101F5">
              <w:rPr>
                <w:rStyle w:val="Strong"/>
              </w:rPr>
              <w:t xml:space="preserve"> </w:t>
            </w:r>
            <w:proofErr w:type="spellStart"/>
            <w:r w:rsidR="00C101F5">
              <w:rPr>
                <w:rStyle w:val="Strong"/>
              </w:rPr>
              <w:t>préférable</w:t>
            </w:r>
            <w:proofErr w:type="spellEnd"/>
            <w:r w:rsidR="00C101F5">
              <w:rPr>
                <w:rStyle w:val="Strong"/>
              </w:rPr>
              <w:t xml:space="preserve"> </w:t>
            </w:r>
            <w:r w:rsidRPr="005A1F1D">
              <w:rPr>
                <w:rStyle w:val="Strong"/>
              </w:rPr>
              <w:t>…</w:t>
            </w:r>
            <w:bookmarkEnd w:id="14"/>
          </w:p>
        </w:tc>
      </w:tr>
      <w:tr w:rsidR="00582114" w:rsidRPr="00436A74" w14:paraId="68935CA8" w14:textId="77777777" w:rsidTr="00DF7976">
        <w:trPr>
          <w:trHeight w:val="589"/>
        </w:trPr>
        <w:tc>
          <w:tcPr>
            <w:tcW w:w="3261" w:type="dxa"/>
            <w:tcMar>
              <w:top w:w="100" w:type="dxa"/>
              <w:left w:w="100" w:type="dxa"/>
              <w:bottom w:w="100" w:type="dxa"/>
              <w:right w:w="100" w:type="dxa"/>
            </w:tcMar>
            <w:hideMark/>
          </w:tcPr>
          <w:p w14:paraId="2E7D3295" w14:textId="77777777" w:rsidR="00C101F5" w:rsidRPr="00C101F5" w:rsidRDefault="00C101F5" w:rsidP="00C101F5">
            <w:pPr>
              <w:rPr>
                <w:lang w:val="fr-CA"/>
              </w:rPr>
            </w:pPr>
            <w:proofErr w:type="gramStart"/>
            <w:r>
              <w:rPr>
                <w:lang w:val="fr-CA"/>
              </w:rPr>
              <w:t>de</w:t>
            </w:r>
            <w:proofErr w:type="gramEnd"/>
            <w:r>
              <w:rPr>
                <w:lang w:val="fr-CA"/>
              </w:rPr>
              <w:t xml:space="preserve"> considérer l’anglais ou le français comme la norme</w:t>
            </w:r>
            <w:r w:rsidR="001B3585">
              <w:rPr>
                <w:lang w:val="fr-CA"/>
              </w:rPr>
              <w:t>,</w:t>
            </w:r>
          </w:p>
        </w:tc>
        <w:tc>
          <w:tcPr>
            <w:tcW w:w="5669" w:type="dxa"/>
            <w:tcMar>
              <w:top w:w="100" w:type="dxa"/>
              <w:left w:w="100" w:type="dxa"/>
              <w:bottom w:w="100" w:type="dxa"/>
              <w:right w:w="100" w:type="dxa"/>
            </w:tcMar>
            <w:hideMark/>
          </w:tcPr>
          <w:p w14:paraId="140A4204" w14:textId="77777777" w:rsidR="00C101F5" w:rsidRPr="00C101F5" w:rsidRDefault="00647BC6" w:rsidP="00424C97">
            <w:pPr>
              <w:rPr>
                <w:lang w:val="fr-CA"/>
              </w:rPr>
            </w:pPr>
            <w:proofErr w:type="gramStart"/>
            <w:r>
              <w:rPr>
                <w:lang w:val="fr-CA"/>
              </w:rPr>
              <w:t>de</w:t>
            </w:r>
            <w:proofErr w:type="gramEnd"/>
            <w:r>
              <w:rPr>
                <w:lang w:val="fr-CA"/>
              </w:rPr>
              <w:t xml:space="preserve"> </w:t>
            </w:r>
            <w:r w:rsidR="00C101F5">
              <w:rPr>
                <w:lang w:val="fr-CA"/>
              </w:rPr>
              <w:t>pré</w:t>
            </w:r>
            <w:r w:rsidR="00C101F5" w:rsidRPr="00C101F5">
              <w:rPr>
                <w:lang w:val="fr-CA"/>
              </w:rPr>
              <w:t>senter le multilinguisme comme l</w:t>
            </w:r>
            <w:r w:rsidR="00C101F5">
              <w:rPr>
                <w:lang w:val="fr-CA"/>
              </w:rPr>
              <w:t xml:space="preserve">a norme. Lorsque c’est possible, </w:t>
            </w:r>
            <w:r w:rsidR="001B3585">
              <w:rPr>
                <w:lang w:val="fr-CA"/>
              </w:rPr>
              <w:t xml:space="preserve">il est préférable de </w:t>
            </w:r>
            <w:r w:rsidR="00C101F5">
              <w:rPr>
                <w:lang w:val="fr-CA"/>
              </w:rPr>
              <w:t>rendre les langues visibles en salle de classe et à l’école (inclure des textes et des ressources multilingues dans la classe, par exemple)</w:t>
            </w:r>
            <w:r w:rsidR="001B3585">
              <w:rPr>
                <w:lang w:val="fr-CA"/>
              </w:rPr>
              <w:t>.</w:t>
            </w:r>
          </w:p>
        </w:tc>
      </w:tr>
      <w:tr w:rsidR="00582114" w:rsidRPr="00436A74" w14:paraId="4B146920" w14:textId="77777777" w:rsidTr="00DF7976">
        <w:trPr>
          <w:trHeight w:val="2520"/>
        </w:trPr>
        <w:tc>
          <w:tcPr>
            <w:tcW w:w="3261" w:type="dxa"/>
            <w:tcMar>
              <w:top w:w="100" w:type="dxa"/>
              <w:left w:w="100" w:type="dxa"/>
              <w:bottom w:w="100" w:type="dxa"/>
              <w:right w:w="100" w:type="dxa"/>
            </w:tcMar>
            <w:hideMark/>
          </w:tcPr>
          <w:p w14:paraId="785684A0" w14:textId="77777777" w:rsidR="00647BC6" w:rsidRPr="00647BC6" w:rsidRDefault="00647BC6" w:rsidP="005A1F1D">
            <w:pPr>
              <w:rPr>
                <w:lang w:val="fr-CA"/>
              </w:rPr>
            </w:pPr>
            <w:proofErr w:type="gramStart"/>
            <w:r w:rsidRPr="00647BC6">
              <w:rPr>
                <w:lang w:val="fr-CA"/>
              </w:rPr>
              <w:t>de</w:t>
            </w:r>
            <w:proofErr w:type="gramEnd"/>
            <w:r w:rsidRPr="00647BC6">
              <w:rPr>
                <w:lang w:val="fr-CA"/>
              </w:rPr>
              <w:t xml:space="preserve"> décourager l’utilisation des langues parlées à la maison à l’école sous prétexte qu’elles pourraient nuire à l’intégration des élèves multilingues à la culture scolaire ou à leur apprentissage de l’anglais,</w:t>
            </w:r>
          </w:p>
        </w:tc>
        <w:tc>
          <w:tcPr>
            <w:tcW w:w="5669" w:type="dxa"/>
            <w:tcMar>
              <w:top w:w="100" w:type="dxa"/>
              <w:left w:w="100" w:type="dxa"/>
              <w:bottom w:w="100" w:type="dxa"/>
              <w:right w:w="100" w:type="dxa"/>
            </w:tcMar>
            <w:hideMark/>
          </w:tcPr>
          <w:p w14:paraId="2A2AE809" w14:textId="77777777" w:rsidR="00647BC6" w:rsidRPr="00647BC6" w:rsidRDefault="00647BC6" w:rsidP="005A1F1D">
            <w:pPr>
              <w:rPr>
                <w:lang w:val="fr-CA"/>
              </w:rPr>
            </w:pPr>
            <w:proofErr w:type="gramStart"/>
            <w:r>
              <w:rPr>
                <w:lang w:val="fr-CA"/>
              </w:rPr>
              <w:t>d’e</w:t>
            </w:r>
            <w:r w:rsidRPr="00647BC6">
              <w:rPr>
                <w:lang w:val="fr-CA"/>
              </w:rPr>
              <w:t>ncourager</w:t>
            </w:r>
            <w:proofErr w:type="gramEnd"/>
            <w:r w:rsidRPr="00647BC6">
              <w:rPr>
                <w:lang w:val="fr-CA"/>
              </w:rPr>
              <w:t xml:space="preserve"> les familles à parler les langues avec lesquelles elles sont le plus à l’aise; </w:t>
            </w:r>
            <w:r>
              <w:rPr>
                <w:lang w:val="fr-CA"/>
              </w:rPr>
              <w:t xml:space="preserve">de </w:t>
            </w:r>
            <w:r w:rsidRPr="00647BC6">
              <w:rPr>
                <w:lang w:val="fr-CA"/>
              </w:rPr>
              <w:t xml:space="preserve">sensibiliser les </w:t>
            </w:r>
            <w:r w:rsidRPr="00647BC6">
              <w:rPr>
                <w:rFonts w:cs="Fira Sans"/>
                <w:lang w:val="fr-CA"/>
              </w:rPr>
              <w:t>é</w:t>
            </w:r>
            <w:r w:rsidRPr="00647BC6">
              <w:rPr>
                <w:lang w:val="fr-CA"/>
              </w:rPr>
              <w:t>l</w:t>
            </w:r>
            <w:r w:rsidRPr="00647BC6">
              <w:rPr>
                <w:rFonts w:cs="Fira Sans"/>
                <w:lang w:val="fr-CA"/>
              </w:rPr>
              <w:t>è</w:t>
            </w:r>
            <w:r w:rsidRPr="00647BC6">
              <w:rPr>
                <w:lang w:val="fr-CA"/>
              </w:rPr>
              <w:t xml:space="preserve">ves et leurs familles aux avantages du multilinguisme; </w:t>
            </w:r>
            <w:r>
              <w:rPr>
                <w:lang w:val="fr-CA"/>
              </w:rPr>
              <w:t xml:space="preserve">de </w:t>
            </w:r>
            <w:r w:rsidRPr="00647BC6">
              <w:rPr>
                <w:lang w:val="fr-CA"/>
              </w:rPr>
              <w:t>d</w:t>
            </w:r>
            <w:r w:rsidRPr="00647BC6">
              <w:rPr>
                <w:rFonts w:cs="Fira Sans"/>
                <w:lang w:val="fr-CA"/>
              </w:rPr>
              <w:t>é</w:t>
            </w:r>
            <w:r w:rsidRPr="00647BC6">
              <w:rPr>
                <w:lang w:val="fr-CA"/>
              </w:rPr>
              <w:t>montrer de la curiosit</w:t>
            </w:r>
            <w:r w:rsidRPr="00647BC6">
              <w:rPr>
                <w:rFonts w:cs="Fira Sans"/>
                <w:lang w:val="fr-CA"/>
              </w:rPr>
              <w:t>é</w:t>
            </w:r>
            <w:r w:rsidRPr="00647BC6">
              <w:rPr>
                <w:lang w:val="fr-CA"/>
              </w:rPr>
              <w:t xml:space="preserve"> envers toutes les langues afin que les </w:t>
            </w:r>
            <w:r w:rsidRPr="00647BC6">
              <w:rPr>
                <w:rFonts w:cs="Fira Sans"/>
                <w:lang w:val="fr-CA"/>
              </w:rPr>
              <w:t>é</w:t>
            </w:r>
            <w:r w:rsidRPr="00647BC6">
              <w:rPr>
                <w:lang w:val="fr-CA"/>
              </w:rPr>
              <w:t>l</w:t>
            </w:r>
            <w:r w:rsidRPr="00647BC6">
              <w:rPr>
                <w:rFonts w:cs="Fira Sans"/>
                <w:lang w:val="fr-CA"/>
              </w:rPr>
              <w:t>è</w:t>
            </w:r>
            <w:r w:rsidRPr="00647BC6">
              <w:rPr>
                <w:lang w:val="fr-CA"/>
              </w:rPr>
              <w:t>ves puissent s</w:t>
            </w:r>
            <w:r w:rsidRPr="00647BC6">
              <w:rPr>
                <w:rFonts w:cs="Fira Sans"/>
                <w:lang w:val="fr-CA"/>
              </w:rPr>
              <w:t>’</w:t>
            </w:r>
            <w:r w:rsidRPr="00647BC6">
              <w:rPr>
                <w:lang w:val="fr-CA"/>
              </w:rPr>
              <w:t>appuyer sur des mod</w:t>
            </w:r>
            <w:r w:rsidRPr="00647BC6">
              <w:rPr>
                <w:rFonts w:cs="Fira Sans"/>
                <w:lang w:val="fr-CA"/>
              </w:rPr>
              <w:t>è</w:t>
            </w:r>
            <w:r w:rsidRPr="00647BC6">
              <w:rPr>
                <w:lang w:val="fr-CA"/>
              </w:rPr>
              <w:t xml:space="preserve">les linguistiques riches dans leurs diverses </w:t>
            </w:r>
            <w:r>
              <w:rPr>
                <w:lang w:val="fr-CA"/>
              </w:rPr>
              <w:t>relations</w:t>
            </w:r>
            <w:r w:rsidRPr="00647BC6">
              <w:rPr>
                <w:lang w:val="fr-CA"/>
              </w:rPr>
              <w:t xml:space="preserve"> communautaires.</w:t>
            </w:r>
          </w:p>
        </w:tc>
      </w:tr>
      <w:tr w:rsidR="00582114" w:rsidRPr="00436A74" w14:paraId="044B2C01" w14:textId="77777777" w:rsidTr="00DF7976">
        <w:trPr>
          <w:trHeight w:val="1095"/>
        </w:trPr>
        <w:tc>
          <w:tcPr>
            <w:tcW w:w="3261" w:type="dxa"/>
            <w:tcMar>
              <w:top w:w="100" w:type="dxa"/>
              <w:left w:w="100" w:type="dxa"/>
              <w:bottom w:w="100" w:type="dxa"/>
              <w:right w:w="100" w:type="dxa"/>
            </w:tcMar>
            <w:hideMark/>
          </w:tcPr>
          <w:p w14:paraId="6911D1E1" w14:textId="2C6A127D" w:rsidR="00647BC6" w:rsidRPr="00C73561" w:rsidRDefault="00C73561" w:rsidP="005A1F1D">
            <w:pPr>
              <w:rPr>
                <w:lang w:val="fr-CA"/>
              </w:rPr>
            </w:pPr>
            <w:proofErr w:type="gramStart"/>
            <w:r w:rsidRPr="00C73561">
              <w:rPr>
                <w:lang w:val="fr-CA"/>
              </w:rPr>
              <w:t>de</w:t>
            </w:r>
            <w:proofErr w:type="gramEnd"/>
            <w:r w:rsidRPr="00C73561">
              <w:rPr>
                <w:lang w:val="fr-CA"/>
              </w:rPr>
              <w:t xml:space="preserve"> c</w:t>
            </w:r>
            <w:r w:rsidR="00647BC6" w:rsidRPr="00C73561">
              <w:rPr>
                <w:lang w:val="fr-CA"/>
              </w:rPr>
              <w:t xml:space="preserve">onsidérer le fait que </w:t>
            </w:r>
            <w:r w:rsidRPr="00C73561">
              <w:rPr>
                <w:lang w:val="fr-CA"/>
              </w:rPr>
              <w:t>certains</w:t>
            </w:r>
            <w:r w:rsidR="00647BC6" w:rsidRPr="00C73561">
              <w:rPr>
                <w:lang w:val="fr-CA"/>
              </w:rPr>
              <w:t xml:space="preserve"> élèves ne parlent pas encore anglais</w:t>
            </w:r>
            <w:r w:rsidRPr="00C73561">
              <w:rPr>
                <w:lang w:val="fr-CA"/>
              </w:rPr>
              <w:t xml:space="preserve"> comme un problème,</w:t>
            </w:r>
          </w:p>
        </w:tc>
        <w:tc>
          <w:tcPr>
            <w:tcW w:w="5669" w:type="dxa"/>
            <w:tcMar>
              <w:top w:w="100" w:type="dxa"/>
              <w:left w:w="100" w:type="dxa"/>
              <w:bottom w:w="100" w:type="dxa"/>
              <w:right w:w="100" w:type="dxa"/>
            </w:tcMar>
            <w:hideMark/>
          </w:tcPr>
          <w:p w14:paraId="7E4A527B" w14:textId="7BF9777E" w:rsidR="00C73561" w:rsidRPr="00C73561" w:rsidRDefault="0042346D" w:rsidP="00A40E3F">
            <w:pPr>
              <w:rPr>
                <w:lang w:val="fr-CA"/>
              </w:rPr>
            </w:pPr>
            <w:proofErr w:type="gramStart"/>
            <w:r>
              <w:rPr>
                <w:lang w:val="fr-CA"/>
              </w:rPr>
              <w:t>d’a</w:t>
            </w:r>
            <w:r w:rsidRPr="0042346D">
              <w:rPr>
                <w:lang w:val="fr-CA"/>
              </w:rPr>
              <w:t>dopter</w:t>
            </w:r>
            <w:proofErr w:type="gramEnd"/>
            <w:r w:rsidRPr="0042346D">
              <w:rPr>
                <w:lang w:val="fr-CA"/>
              </w:rPr>
              <w:t xml:space="preserve"> une attitude valorisante à l’égard du multilinguisme; </w:t>
            </w:r>
            <w:r>
              <w:rPr>
                <w:lang w:val="fr-CA"/>
              </w:rPr>
              <w:t>d’</w:t>
            </w:r>
            <w:r w:rsidRPr="0042346D">
              <w:rPr>
                <w:lang w:val="fr-CA"/>
              </w:rPr>
              <w:t>apprendre quelques mots de base dans d</w:t>
            </w:r>
            <w:r w:rsidRPr="0042346D">
              <w:rPr>
                <w:rFonts w:cs="Fira Sans"/>
                <w:lang w:val="fr-CA"/>
              </w:rPr>
              <w:t>’</w:t>
            </w:r>
            <w:r w:rsidRPr="0042346D">
              <w:rPr>
                <w:lang w:val="fr-CA"/>
              </w:rPr>
              <w:t>autres langues parl</w:t>
            </w:r>
            <w:r w:rsidRPr="0042346D">
              <w:rPr>
                <w:rFonts w:cs="Fira Sans"/>
                <w:lang w:val="fr-CA"/>
              </w:rPr>
              <w:t>é</w:t>
            </w:r>
            <w:r w:rsidRPr="0042346D">
              <w:rPr>
                <w:lang w:val="fr-CA"/>
              </w:rPr>
              <w:t xml:space="preserve">es en classe; </w:t>
            </w:r>
            <w:r>
              <w:rPr>
                <w:lang w:val="fr-CA"/>
              </w:rPr>
              <w:t xml:space="preserve">de </w:t>
            </w:r>
            <w:r w:rsidRPr="0042346D">
              <w:rPr>
                <w:lang w:val="fr-CA"/>
              </w:rPr>
              <w:t>saisir les occasions de mettre en valeur et de comparer les langues.</w:t>
            </w:r>
          </w:p>
        </w:tc>
      </w:tr>
      <w:tr w:rsidR="00582114" w:rsidRPr="00436A74" w14:paraId="6E30370C" w14:textId="77777777" w:rsidTr="00DF7976">
        <w:trPr>
          <w:trHeight w:val="1095"/>
        </w:trPr>
        <w:tc>
          <w:tcPr>
            <w:tcW w:w="3261" w:type="dxa"/>
            <w:tcMar>
              <w:top w:w="100" w:type="dxa"/>
              <w:left w:w="100" w:type="dxa"/>
              <w:bottom w:w="100" w:type="dxa"/>
              <w:right w:w="100" w:type="dxa"/>
            </w:tcMar>
            <w:hideMark/>
          </w:tcPr>
          <w:p w14:paraId="52E3C474" w14:textId="77777777" w:rsidR="005A1F1D" w:rsidRPr="0042346D" w:rsidRDefault="0042346D" w:rsidP="005A1F1D">
            <w:pPr>
              <w:rPr>
                <w:lang w:val="fr-CA"/>
              </w:rPr>
            </w:pPr>
            <w:proofErr w:type="gramStart"/>
            <w:r w:rsidRPr="0042346D">
              <w:rPr>
                <w:lang w:val="fr-CA"/>
              </w:rPr>
              <w:t>d’avoir</w:t>
            </w:r>
            <w:proofErr w:type="gramEnd"/>
            <w:r w:rsidRPr="0042346D">
              <w:rPr>
                <w:lang w:val="fr-CA"/>
              </w:rPr>
              <w:t xml:space="preserve"> de faibles attentes envers les élèves multilingues parce qu’ils ne maîtrisent pas la langue d’enseignement,</w:t>
            </w:r>
          </w:p>
        </w:tc>
        <w:tc>
          <w:tcPr>
            <w:tcW w:w="5669" w:type="dxa"/>
            <w:tcMar>
              <w:top w:w="100" w:type="dxa"/>
              <w:left w:w="100" w:type="dxa"/>
              <w:bottom w:w="100" w:type="dxa"/>
              <w:right w:w="100" w:type="dxa"/>
            </w:tcMar>
            <w:hideMark/>
          </w:tcPr>
          <w:p w14:paraId="06F488C9" w14:textId="77777777" w:rsidR="0042346D" w:rsidRPr="0042346D" w:rsidRDefault="006629E6" w:rsidP="005A1F1D">
            <w:pPr>
              <w:rPr>
                <w:lang w:val="fr-CA"/>
              </w:rPr>
            </w:pPr>
            <w:proofErr w:type="gramStart"/>
            <w:r w:rsidRPr="006629E6">
              <w:rPr>
                <w:lang w:val="fr-CA"/>
              </w:rPr>
              <w:t>d</w:t>
            </w:r>
            <w:r w:rsidR="0042346D">
              <w:rPr>
                <w:lang w:val="fr-CA"/>
              </w:rPr>
              <w:t>e</w:t>
            </w:r>
            <w:proofErr w:type="gramEnd"/>
            <w:r w:rsidR="0042346D">
              <w:rPr>
                <w:lang w:val="fr-CA"/>
              </w:rPr>
              <w:t xml:space="preserve"> p</w:t>
            </w:r>
            <w:r w:rsidR="0042346D" w:rsidRPr="0042346D">
              <w:rPr>
                <w:lang w:val="fr-CA"/>
              </w:rPr>
              <w:t xml:space="preserve">lanifier le développement de l’anglais et des compétences en littératie </w:t>
            </w:r>
            <w:r>
              <w:rPr>
                <w:lang w:val="fr-CA"/>
              </w:rPr>
              <w:t xml:space="preserve">au moyen </w:t>
            </w:r>
            <w:r w:rsidR="0042346D" w:rsidRPr="0042346D">
              <w:rPr>
                <w:lang w:val="fr-CA"/>
              </w:rPr>
              <w:t xml:space="preserve">du contenu; </w:t>
            </w:r>
            <w:r>
              <w:rPr>
                <w:lang w:val="fr-CA"/>
              </w:rPr>
              <w:t>d’</w:t>
            </w:r>
            <w:r w:rsidR="0042346D" w:rsidRPr="0042346D">
              <w:rPr>
                <w:lang w:val="fr-CA"/>
              </w:rPr>
              <w:t>int</w:t>
            </w:r>
            <w:r w:rsidR="0042346D" w:rsidRPr="0042346D">
              <w:rPr>
                <w:rFonts w:cs="Fira Sans"/>
                <w:lang w:val="fr-CA"/>
              </w:rPr>
              <w:t>é</w:t>
            </w:r>
            <w:r w:rsidR="0042346D" w:rsidRPr="0042346D">
              <w:rPr>
                <w:lang w:val="fr-CA"/>
              </w:rPr>
              <w:t>grer l</w:t>
            </w:r>
            <w:r w:rsidR="0042346D" w:rsidRPr="0042346D">
              <w:rPr>
                <w:rFonts w:cs="Fira Sans"/>
                <w:lang w:val="fr-CA"/>
              </w:rPr>
              <w:t>’</w:t>
            </w:r>
            <w:r w:rsidR="0042346D" w:rsidRPr="0042346D">
              <w:rPr>
                <w:lang w:val="fr-CA"/>
              </w:rPr>
              <w:t>apprentissage de la langue et de la litt</w:t>
            </w:r>
            <w:r w:rsidR="0042346D" w:rsidRPr="0042346D">
              <w:rPr>
                <w:rFonts w:cs="Fira Sans"/>
                <w:lang w:val="fr-CA"/>
              </w:rPr>
              <w:t>é</w:t>
            </w:r>
            <w:r w:rsidR="0042346D" w:rsidRPr="0042346D">
              <w:rPr>
                <w:lang w:val="fr-CA"/>
              </w:rPr>
              <w:t>ratie dans toutes les disciplines.</w:t>
            </w:r>
          </w:p>
        </w:tc>
      </w:tr>
      <w:tr w:rsidR="00582114" w:rsidRPr="00436A74" w14:paraId="3DC82EC1" w14:textId="77777777" w:rsidTr="00DF7976">
        <w:tc>
          <w:tcPr>
            <w:tcW w:w="3261" w:type="dxa"/>
            <w:tcMar>
              <w:top w:w="100" w:type="dxa"/>
              <w:left w:w="100" w:type="dxa"/>
              <w:bottom w:w="100" w:type="dxa"/>
              <w:right w:w="100" w:type="dxa"/>
            </w:tcMar>
            <w:hideMark/>
          </w:tcPr>
          <w:p w14:paraId="4ABCB1C2" w14:textId="77777777" w:rsidR="009E1430" w:rsidRPr="009E1430" w:rsidRDefault="009E1430" w:rsidP="005A1F1D">
            <w:pPr>
              <w:rPr>
                <w:lang w:val="fr-CA"/>
              </w:rPr>
            </w:pPr>
            <w:proofErr w:type="gramStart"/>
            <w:r w:rsidRPr="009E1430">
              <w:rPr>
                <w:lang w:val="fr-CA"/>
              </w:rPr>
              <w:lastRenderedPageBreak/>
              <w:t>de</w:t>
            </w:r>
            <w:proofErr w:type="gramEnd"/>
            <w:r w:rsidRPr="009E1430">
              <w:rPr>
                <w:lang w:val="fr-CA"/>
              </w:rPr>
              <w:t xml:space="preserve"> présenter la langue comme quelque chose de neutre,</w:t>
            </w:r>
          </w:p>
        </w:tc>
        <w:tc>
          <w:tcPr>
            <w:tcW w:w="5669" w:type="dxa"/>
            <w:tcMar>
              <w:top w:w="100" w:type="dxa"/>
              <w:left w:w="100" w:type="dxa"/>
              <w:bottom w:w="100" w:type="dxa"/>
              <w:right w:w="100" w:type="dxa"/>
            </w:tcMar>
            <w:hideMark/>
          </w:tcPr>
          <w:p w14:paraId="43FC369E" w14:textId="77777777" w:rsidR="009E1430" w:rsidRPr="009E1430" w:rsidRDefault="009E1430" w:rsidP="005A1F1D">
            <w:pPr>
              <w:rPr>
                <w:lang w:val="fr-CA"/>
              </w:rPr>
            </w:pPr>
            <w:proofErr w:type="gramStart"/>
            <w:r>
              <w:rPr>
                <w:lang w:val="fr-CA"/>
              </w:rPr>
              <w:t>d’a</w:t>
            </w:r>
            <w:r w:rsidRPr="009E1430">
              <w:rPr>
                <w:lang w:val="fr-CA"/>
              </w:rPr>
              <w:t>dopter</w:t>
            </w:r>
            <w:proofErr w:type="gramEnd"/>
            <w:r w:rsidRPr="009E1430">
              <w:rPr>
                <w:lang w:val="fr-CA"/>
              </w:rPr>
              <w:t xml:space="preserve"> une perspective critique et anti-oppressive en présentant les pratiques langagières comme le reflet de </w:t>
            </w:r>
            <w:r>
              <w:rPr>
                <w:lang w:val="fr-CA"/>
              </w:rPr>
              <w:t xml:space="preserve">structures </w:t>
            </w:r>
            <w:r w:rsidRPr="009E1430">
              <w:rPr>
                <w:lang w:val="fr-CA"/>
              </w:rPr>
              <w:t>de pouvoir.</w:t>
            </w:r>
          </w:p>
        </w:tc>
      </w:tr>
      <w:tr w:rsidR="00582114" w:rsidRPr="00436A74" w14:paraId="1850678C" w14:textId="77777777" w:rsidTr="00DF7976">
        <w:tc>
          <w:tcPr>
            <w:tcW w:w="3261" w:type="dxa"/>
            <w:tcMar>
              <w:top w:w="100" w:type="dxa"/>
              <w:left w:w="100" w:type="dxa"/>
              <w:bottom w:w="100" w:type="dxa"/>
              <w:right w:w="100" w:type="dxa"/>
            </w:tcMar>
            <w:hideMark/>
          </w:tcPr>
          <w:p w14:paraId="43B67668" w14:textId="77777777" w:rsidR="009E1430" w:rsidRPr="009E1430" w:rsidRDefault="009E1430" w:rsidP="005A1F1D">
            <w:pPr>
              <w:rPr>
                <w:lang w:val="fr-CA"/>
              </w:rPr>
            </w:pPr>
            <w:proofErr w:type="gramStart"/>
            <w:r w:rsidRPr="009E1430">
              <w:rPr>
                <w:lang w:val="fr-CA"/>
              </w:rPr>
              <w:t>de</w:t>
            </w:r>
            <w:proofErr w:type="gramEnd"/>
            <w:r w:rsidRPr="009E1430">
              <w:rPr>
                <w:lang w:val="fr-CA"/>
              </w:rPr>
              <w:t xml:space="preserve"> présumer que le bilinguisme se développe naturellement chez les enfants et qu’il suffit d’entendre d’autres personnes parler l’autre langue pour l’apprendre,</w:t>
            </w:r>
          </w:p>
        </w:tc>
        <w:tc>
          <w:tcPr>
            <w:tcW w:w="5669" w:type="dxa"/>
            <w:tcMar>
              <w:top w:w="100" w:type="dxa"/>
              <w:left w:w="100" w:type="dxa"/>
              <w:bottom w:w="100" w:type="dxa"/>
              <w:right w:w="100" w:type="dxa"/>
            </w:tcMar>
            <w:hideMark/>
          </w:tcPr>
          <w:p w14:paraId="49E95AE2" w14:textId="77777777" w:rsidR="009E1430" w:rsidRPr="009E1430" w:rsidRDefault="009E1430" w:rsidP="005A1F1D">
            <w:pPr>
              <w:rPr>
                <w:lang w:val="fr-CA"/>
              </w:rPr>
            </w:pPr>
            <w:proofErr w:type="gramStart"/>
            <w:r w:rsidRPr="009E1430">
              <w:rPr>
                <w:lang w:val="fr-CA"/>
              </w:rPr>
              <w:t>d</w:t>
            </w:r>
            <w:r>
              <w:rPr>
                <w:lang w:val="fr-CA"/>
              </w:rPr>
              <w:t>e</w:t>
            </w:r>
            <w:proofErr w:type="gramEnd"/>
            <w:r>
              <w:rPr>
                <w:lang w:val="fr-CA"/>
              </w:rPr>
              <w:t xml:space="preserve"> p</w:t>
            </w:r>
            <w:r w:rsidRPr="009E1430">
              <w:rPr>
                <w:lang w:val="fr-CA"/>
              </w:rPr>
              <w:t>réconiser un apprentissage actif des langues fondé sur une planification qui multiplie les occasions pour les élèves d’écouter, de réagir et de s’exprimer dans une variété de contextes.</w:t>
            </w:r>
          </w:p>
        </w:tc>
      </w:tr>
      <w:tr w:rsidR="00582114" w:rsidRPr="00436A74" w14:paraId="569C8ED1" w14:textId="77777777" w:rsidTr="00DF7976">
        <w:tc>
          <w:tcPr>
            <w:tcW w:w="3261" w:type="dxa"/>
            <w:tcMar>
              <w:top w:w="100" w:type="dxa"/>
              <w:left w:w="100" w:type="dxa"/>
              <w:bottom w:w="100" w:type="dxa"/>
              <w:right w:w="100" w:type="dxa"/>
            </w:tcMar>
            <w:hideMark/>
          </w:tcPr>
          <w:p w14:paraId="5FA1185C" w14:textId="77777777" w:rsidR="009E1430" w:rsidRPr="009E1430" w:rsidRDefault="009E1430" w:rsidP="00CE18CB">
            <w:pPr>
              <w:keepLines/>
              <w:rPr>
                <w:lang w:val="fr-CA"/>
              </w:rPr>
            </w:pPr>
            <w:proofErr w:type="gramStart"/>
            <w:r w:rsidRPr="009E1430">
              <w:rPr>
                <w:lang w:val="fr-CA"/>
              </w:rPr>
              <w:t>de</w:t>
            </w:r>
            <w:proofErr w:type="gramEnd"/>
            <w:r w:rsidRPr="009E1430">
              <w:rPr>
                <w:lang w:val="fr-CA"/>
              </w:rPr>
              <w:t xml:space="preserve"> limiter l’utilisation de la langue parlée à la maison à la traduction ponctuelle de vocabulaire en début de leçon,</w:t>
            </w:r>
          </w:p>
        </w:tc>
        <w:tc>
          <w:tcPr>
            <w:tcW w:w="5669" w:type="dxa"/>
            <w:tcMar>
              <w:top w:w="100" w:type="dxa"/>
              <w:left w:w="100" w:type="dxa"/>
              <w:bottom w:w="100" w:type="dxa"/>
              <w:right w:w="100" w:type="dxa"/>
            </w:tcMar>
            <w:hideMark/>
          </w:tcPr>
          <w:p w14:paraId="42306B98" w14:textId="77777777" w:rsidR="009E1430" w:rsidRPr="009E1430" w:rsidRDefault="009E1430" w:rsidP="005A1F1D">
            <w:pPr>
              <w:rPr>
                <w:lang w:val="fr-CA"/>
              </w:rPr>
            </w:pPr>
            <w:proofErr w:type="gramStart"/>
            <w:r>
              <w:rPr>
                <w:lang w:val="fr-CA"/>
              </w:rPr>
              <w:t>d’e</w:t>
            </w:r>
            <w:r w:rsidRPr="009E1430">
              <w:rPr>
                <w:lang w:val="fr-CA"/>
              </w:rPr>
              <w:t>ncourager</w:t>
            </w:r>
            <w:proofErr w:type="gramEnd"/>
            <w:r w:rsidRPr="009E1430">
              <w:rPr>
                <w:lang w:val="fr-CA"/>
              </w:rPr>
              <w:t xml:space="preserve"> les élèves multilingues à </w:t>
            </w:r>
            <w:r w:rsidR="0072752D">
              <w:rPr>
                <w:lang w:val="fr-CA"/>
              </w:rPr>
              <w:t xml:space="preserve">utiliser TOUTES leurs langues </w:t>
            </w:r>
            <w:r w:rsidRPr="009E1430">
              <w:rPr>
                <w:lang w:val="fr-CA"/>
              </w:rPr>
              <w:t>tout au long du processus d’apprentissage (traduction de termes cl</w:t>
            </w:r>
            <w:r w:rsidRPr="009E1430">
              <w:rPr>
                <w:rFonts w:cs="Fira Sans"/>
                <w:lang w:val="fr-CA"/>
              </w:rPr>
              <w:t>é</w:t>
            </w:r>
            <w:r w:rsidRPr="009E1430">
              <w:rPr>
                <w:lang w:val="fr-CA"/>
              </w:rPr>
              <w:t>s, remue-m</w:t>
            </w:r>
            <w:r w:rsidRPr="009E1430">
              <w:rPr>
                <w:rFonts w:cs="Fira Sans"/>
                <w:lang w:val="fr-CA"/>
              </w:rPr>
              <w:t>é</w:t>
            </w:r>
            <w:r w:rsidRPr="009E1430">
              <w:rPr>
                <w:lang w:val="fr-CA"/>
              </w:rPr>
              <w:t>ninges, recherche, travail</w:t>
            </w:r>
            <w:r>
              <w:rPr>
                <w:lang w:val="fr-CA"/>
              </w:rPr>
              <w:t xml:space="preserve"> collaboratif, par exemple</w:t>
            </w:r>
            <w:r w:rsidRPr="009E1430">
              <w:rPr>
                <w:lang w:val="fr-CA"/>
              </w:rPr>
              <w:t>).</w:t>
            </w:r>
          </w:p>
        </w:tc>
      </w:tr>
      <w:tr w:rsidR="00582114" w:rsidRPr="00436A74" w14:paraId="155E2BD7" w14:textId="77777777" w:rsidTr="00DF7976">
        <w:tc>
          <w:tcPr>
            <w:tcW w:w="3261" w:type="dxa"/>
            <w:tcMar>
              <w:top w:w="100" w:type="dxa"/>
              <w:left w:w="100" w:type="dxa"/>
              <w:bottom w:w="100" w:type="dxa"/>
              <w:right w:w="100" w:type="dxa"/>
            </w:tcMar>
            <w:hideMark/>
          </w:tcPr>
          <w:p w14:paraId="4F1FD7A5" w14:textId="77777777" w:rsidR="007409FF" w:rsidRPr="007409FF" w:rsidRDefault="007409FF" w:rsidP="005A1F1D">
            <w:pPr>
              <w:rPr>
                <w:lang w:val="fr-CA"/>
              </w:rPr>
            </w:pPr>
            <w:proofErr w:type="gramStart"/>
            <w:r w:rsidRPr="007409FF">
              <w:rPr>
                <w:lang w:val="fr-CA"/>
              </w:rPr>
              <w:t>de</w:t>
            </w:r>
            <w:proofErr w:type="gramEnd"/>
            <w:r w:rsidRPr="007409FF">
              <w:rPr>
                <w:lang w:val="fr-CA"/>
              </w:rPr>
              <w:t xml:space="preserve"> traiter les langues comme si elles existaient de façon isolée,</w:t>
            </w:r>
          </w:p>
        </w:tc>
        <w:tc>
          <w:tcPr>
            <w:tcW w:w="5669" w:type="dxa"/>
            <w:tcMar>
              <w:top w:w="100" w:type="dxa"/>
              <w:left w:w="100" w:type="dxa"/>
              <w:bottom w:w="100" w:type="dxa"/>
              <w:right w:w="100" w:type="dxa"/>
            </w:tcMar>
            <w:hideMark/>
          </w:tcPr>
          <w:p w14:paraId="13A0A81D" w14:textId="77777777" w:rsidR="007409FF" w:rsidRPr="007409FF" w:rsidRDefault="007409FF" w:rsidP="005A1F1D">
            <w:pPr>
              <w:rPr>
                <w:lang w:val="fr-CA"/>
              </w:rPr>
            </w:pPr>
            <w:proofErr w:type="gramStart"/>
            <w:r w:rsidRPr="007409FF">
              <w:rPr>
                <w:lang w:val="fr-CA"/>
              </w:rPr>
              <w:t>d</w:t>
            </w:r>
            <w:r>
              <w:rPr>
                <w:lang w:val="fr-CA"/>
              </w:rPr>
              <w:t>e</w:t>
            </w:r>
            <w:proofErr w:type="gramEnd"/>
            <w:r>
              <w:rPr>
                <w:lang w:val="fr-CA"/>
              </w:rPr>
              <w:t xml:space="preserve"> r</w:t>
            </w:r>
            <w:r w:rsidRPr="007409FF">
              <w:rPr>
                <w:lang w:val="fr-CA"/>
              </w:rPr>
              <w:t>econnaître que les élèves multilingues disposent d’un répertoire linguistique dans lequel ils puisent de façon souple et stratégique pour comprendre les contenus et optimiser la communication.</w:t>
            </w:r>
          </w:p>
        </w:tc>
      </w:tr>
      <w:tr w:rsidR="00582114" w:rsidRPr="00436A74" w14:paraId="71DB617C" w14:textId="77777777" w:rsidTr="00DF7976">
        <w:tc>
          <w:tcPr>
            <w:tcW w:w="3261" w:type="dxa"/>
            <w:tcMar>
              <w:top w:w="100" w:type="dxa"/>
              <w:left w:w="100" w:type="dxa"/>
              <w:bottom w:w="100" w:type="dxa"/>
              <w:right w:w="100" w:type="dxa"/>
            </w:tcMar>
            <w:hideMark/>
          </w:tcPr>
          <w:p w14:paraId="58C49FA3" w14:textId="77777777" w:rsidR="008D4B06" w:rsidRPr="008D4B06" w:rsidRDefault="008D4B06" w:rsidP="005A1F1D">
            <w:pPr>
              <w:rPr>
                <w:lang w:val="fr-CA"/>
              </w:rPr>
            </w:pPr>
            <w:proofErr w:type="gramStart"/>
            <w:r w:rsidRPr="008D4B06">
              <w:rPr>
                <w:lang w:val="fr-CA"/>
              </w:rPr>
              <w:t>de</w:t>
            </w:r>
            <w:proofErr w:type="gramEnd"/>
            <w:r w:rsidRPr="008D4B06">
              <w:rPr>
                <w:lang w:val="fr-CA"/>
              </w:rPr>
              <w:t xml:space="preserve"> communiquer uniquement en anglais avec les familles multilingues,</w:t>
            </w:r>
          </w:p>
        </w:tc>
        <w:tc>
          <w:tcPr>
            <w:tcW w:w="5669" w:type="dxa"/>
            <w:tcMar>
              <w:top w:w="100" w:type="dxa"/>
              <w:left w:w="100" w:type="dxa"/>
              <w:bottom w:w="100" w:type="dxa"/>
              <w:right w:w="100" w:type="dxa"/>
            </w:tcMar>
            <w:hideMark/>
          </w:tcPr>
          <w:p w14:paraId="7BEA9823" w14:textId="7C5406AB" w:rsidR="008D4B06" w:rsidRPr="008D4B06" w:rsidRDefault="008D4B06" w:rsidP="00A40E3F">
            <w:pPr>
              <w:rPr>
                <w:lang w:val="fr-CA"/>
              </w:rPr>
            </w:pPr>
            <w:proofErr w:type="gramStart"/>
            <w:r w:rsidRPr="008D4B06">
              <w:rPr>
                <w:lang w:val="fr-CA"/>
              </w:rPr>
              <w:t>dans</w:t>
            </w:r>
            <w:proofErr w:type="gramEnd"/>
            <w:r w:rsidRPr="008D4B06">
              <w:rPr>
                <w:lang w:val="fr-CA"/>
              </w:rPr>
              <w:t xml:space="preserve"> la mesure du possible, d’utiliser les ressources disponibles en anglais simplifié et dans la langue d’origine (p.</w:t>
            </w:r>
            <w:r w:rsidRPr="008D4B06">
              <w:rPr>
                <w:rFonts w:ascii="Arial" w:hAnsi="Arial" w:cs="Arial"/>
                <w:lang w:val="fr-CA"/>
              </w:rPr>
              <w:t> </w:t>
            </w:r>
            <w:r w:rsidRPr="008D4B06">
              <w:rPr>
                <w:lang w:val="fr-CA"/>
              </w:rPr>
              <w:t>ex.</w:t>
            </w:r>
            <w:r w:rsidR="00A41EDB">
              <w:rPr>
                <w:lang w:val="fr-CA"/>
              </w:rPr>
              <w:t xml:space="preserve">, </w:t>
            </w:r>
            <w:r w:rsidRPr="008D4B06">
              <w:rPr>
                <w:lang w:val="fr-CA"/>
              </w:rPr>
              <w:t>interpr</w:t>
            </w:r>
            <w:r w:rsidRPr="008D4B06">
              <w:rPr>
                <w:rFonts w:cs="Fira Sans"/>
                <w:lang w:val="fr-CA"/>
              </w:rPr>
              <w:t>è</w:t>
            </w:r>
            <w:r w:rsidRPr="008D4B06">
              <w:rPr>
                <w:lang w:val="fr-CA"/>
              </w:rPr>
              <w:t>tes, agentes ou agents d</w:t>
            </w:r>
            <w:r w:rsidRPr="008D4B06">
              <w:rPr>
                <w:rFonts w:cs="Fira Sans"/>
                <w:lang w:val="fr-CA"/>
              </w:rPr>
              <w:t>’é</w:t>
            </w:r>
            <w:r w:rsidRPr="008D4B06">
              <w:rPr>
                <w:lang w:val="fr-CA"/>
              </w:rPr>
              <w:t xml:space="preserve">tablissement) pour </w:t>
            </w:r>
            <w:r w:rsidRPr="008D4B06">
              <w:rPr>
                <w:rFonts w:cs="Fira Sans"/>
                <w:lang w:val="fr-CA"/>
              </w:rPr>
              <w:t>é</w:t>
            </w:r>
            <w:r w:rsidRPr="008D4B06">
              <w:rPr>
                <w:lang w:val="fr-CA"/>
              </w:rPr>
              <w:t>tablir des liens et favoriser la communication avec les familles.</w:t>
            </w:r>
          </w:p>
        </w:tc>
      </w:tr>
    </w:tbl>
    <w:p w14:paraId="72397A2F" w14:textId="77777777" w:rsidR="00884B81" w:rsidRPr="00884B81" w:rsidRDefault="00884B81" w:rsidP="00884B81">
      <w:bookmarkStart w:id="15" w:name="_Toc186718257"/>
      <w:bookmarkStart w:id="16" w:name="_Toc187254694"/>
      <w:bookmarkStart w:id="17" w:name="_Toc191220980"/>
      <w:r>
        <w:rPr>
          <w:lang w:val="fr-CA"/>
        </w:rPr>
        <w:br w:type="page"/>
      </w:r>
    </w:p>
    <w:bookmarkStart w:id="18" w:name="_Toc200112373"/>
    <w:p w14:paraId="4B16D5F6" w14:textId="4CFF1E47" w:rsidR="00DB6B06" w:rsidRPr="00436A74" w:rsidRDefault="00000000" w:rsidP="00BC0479">
      <w:pPr>
        <w:pStyle w:val="Heading1"/>
        <w:rPr>
          <w:lang w:val="fr-CA"/>
        </w:rPr>
      </w:pPr>
      <w:r>
        <w:lastRenderedPageBreak/>
        <mc:AlternateContent>
          <mc:Choice Requires="wpg">
            <w:drawing>
              <wp:anchor distT="0" distB="0" distL="114300" distR="114300" simplePos="0" relativeHeight="251658240" behindDoc="1" locked="0" layoutInCell="1" allowOverlap="1" wp14:anchorId="06787350" wp14:editId="641853C3">
                <wp:simplePos x="0" y="0"/>
                <wp:positionH relativeFrom="column">
                  <wp:posOffset>-106045</wp:posOffset>
                </wp:positionH>
                <wp:positionV relativeFrom="paragraph">
                  <wp:posOffset>75</wp:posOffset>
                </wp:positionV>
                <wp:extent cx="914400" cy="914400"/>
                <wp:effectExtent l="0" t="0" r="0" b="0"/>
                <wp:wrapSquare wrapText="bothSides"/>
                <wp:docPr id="57754355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14400" cy="914400"/>
                          <a:chOff x="0" y="0"/>
                          <a:chExt cx="914400" cy="914400"/>
                        </a:xfrm>
                      </wpg:grpSpPr>
                      <wps:wsp>
                        <wps:cNvPr id="804742426" name="Rectangle 3">
                          <a:extLst>
                            <a:ext uri="{C183D7F6-B498-43B3-948B-1728B52AA6E4}">
                              <adec:decorative xmlns:adec="http://schemas.microsoft.com/office/drawing/2017/decorative" val="1"/>
                            </a:ext>
                          </a:extLst>
                        </wps:cNvPr>
                        <wps:cNvSpPr/>
                        <wps:spPr>
                          <a:xfrm>
                            <a:off x="237066" y="220133"/>
                            <a:ext cx="607060" cy="48704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732769492" name="Graphic 22" descr="Comment Important outline"/>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wpg:wgp>
                  </a:graphicData>
                </a:graphic>
              </wp:anchor>
            </w:drawing>
          </mc:Choice>
          <mc:Fallback>
            <w:pict>
              <v:group w14:anchorId="00B90921" id="Group 9" o:spid="_x0000_s1026" alt="&quot;&quot;" style="position:absolute;margin-left:-8.35pt;margin-top:0;width:1in;height:1in;z-index:-251658240" coordsize="9144,914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">
                <v:rect id="Rectangle 3" o:spid="_x0000_s1027" alt="&quot;&quot;" style="position:absolute;left:2370;top:2201;width:6071;height:48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" fillcolor="#fae2d5 [661]" stroked="f" strokeweight="1pt"/>
                <v:shape id="Graphic 22" o:spid="_x0000_s1028" type="#_x0000_t75" alt="Comment Important outline" style="position:absolute;width:9144;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">
                  <v:imagedata r:id="rId15" o:title="Comment Important outline"/>
                </v:shape>
                <w10:wrap type="square"/>
              </v:group>
            </w:pict>
          </mc:Fallback>
        </mc:AlternateContent>
      </w:r>
      <w:bookmarkStart w:id="19" w:name="lt_pId050"/>
      <w:bookmarkEnd w:id="15"/>
      <w:bookmarkEnd w:id="16"/>
      <w:bookmarkEnd w:id="17"/>
      <w:r w:rsidR="003F3535" w:rsidRPr="00436A74">
        <w:rPr>
          <w:lang w:val="fr-CA"/>
        </w:rPr>
        <w:t>Pourquoi est-ce important?</w:t>
      </w:r>
      <w:bookmarkEnd w:id="18"/>
      <w:bookmarkEnd w:id="19"/>
    </w:p>
    <w:p w14:paraId="461B101D" w14:textId="77777777" w:rsidR="008223E1" w:rsidRPr="008223E1" w:rsidRDefault="008223E1" w:rsidP="008223E1">
      <w:pPr>
        <w:rPr>
          <w:lang w:val="fr-CA"/>
        </w:rPr>
      </w:pPr>
      <w:bookmarkStart w:id="20" w:name="_Toc186718258"/>
      <w:bookmarkStart w:id="21" w:name="_Toc187254695"/>
      <w:r w:rsidRPr="008223E1">
        <w:rPr>
          <w:lang w:val="fr-CA"/>
        </w:rPr>
        <w:t xml:space="preserve">Bien que l’intégration </w:t>
      </w:r>
      <w:r>
        <w:rPr>
          <w:lang w:val="fr-CA"/>
        </w:rPr>
        <w:t xml:space="preserve">de pratiques </w:t>
      </w:r>
      <w:proofErr w:type="spellStart"/>
      <w:r>
        <w:rPr>
          <w:lang w:val="fr-CA"/>
        </w:rPr>
        <w:t>translangagières</w:t>
      </w:r>
      <w:proofErr w:type="spellEnd"/>
      <w:r w:rsidRPr="008223E1">
        <w:rPr>
          <w:lang w:val="fr-CA"/>
        </w:rPr>
        <w:t xml:space="preserve"> en classe présente de nombreux avantages scolaires et socioculturels pour </w:t>
      </w:r>
      <w:r w:rsidR="00C71BB6">
        <w:rPr>
          <w:lang w:val="fr-CA"/>
        </w:rPr>
        <w:t xml:space="preserve">l’ensemble des </w:t>
      </w:r>
      <w:r w:rsidRPr="008223E1">
        <w:rPr>
          <w:lang w:val="fr-CA"/>
        </w:rPr>
        <w:t xml:space="preserve">élèves, elle est essentielle à la réussite des élèves multilingues. </w:t>
      </w:r>
      <w:r w:rsidRPr="0030226C">
        <w:rPr>
          <w:lang w:val="fr-CA"/>
        </w:rPr>
        <w:t>L’</w:t>
      </w:r>
      <w:r w:rsidRPr="0030226C">
        <w:rPr>
          <w:i/>
          <w:iCs/>
          <w:lang w:val="fr-CA"/>
        </w:rPr>
        <w:t>Ontario Curriculum for Grades 1 to 8 – Language</w:t>
      </w:r>
      <w:r w:rsidRPr="0030226C">
        <w:rPr>
          <w:lang w:val="fr-CA"/>
        </w:rPr>
        <w:t xml:space="preserve"> et l’</w:t>
      </w:r>
      <w:r w:rsidRPr="0030226C">
        <w:rPr>
          <w:i/>
          <w:iCs/>
          <w:lang w:val="fr-CA"/>
        </w:rPr>
        <w:t>Ontario Curriculum for Grade 9 English</w:t>
      </w:r>
      <w:r w:rsidRPr="0030226C">
        <w:rPr>
          <w:lang w:val="fr-CA"/>
        </w:rPr>
        <w:t xml:space="preserve"> (2023) </w:t>
      </w:r>
      <w:r>
        <w:rPr>
          <w:lang w:val="fr-CA"/>
        </w:rPr>
        <w:t xml:space="preserve">précisent que </w:t>
      </w:r>
      <w:r>
        <w:rPr>
          <w:rFonts w:cs="Fira Sans"/>
          <w:lang w:val="fr-CA"/>
        </w:rPr>
        <w:t xml:space="preserve">les </w:t>
      </w:r>
      <w:r w:rsidRPr="008223E1">
        <w:rPr>
          <w:lang w:val="fr-CA"/>
        </w:rPr>
        <w:t>salle</w:t>
      </w:r>
      <w:r>
        <w:rPr>
          <w:lang w:val="fr-CA"/>
        </w:rPr>
        <w:t>s</w:t>
      </w:r>
      <w:r w:rsidRPr="008223E1">
        <w:rPr>
          <w:lang w:val="fr-CA"/>
        </w:rPr>
        <w:t xml:space="preserve"> de classe multilingue</w:t>
      </w:r>
      <w:r>
        <w:rPr>
          <w:lang w:val="fr-CA"/>
        </w:rPr>
        <w:t>s</w:t>
      </w:r>
      <w:r w:rsidRPr="008223E1">
        <w:rPr>
          <w:lang w:val="fr-CA"/>
        </w:rPr>
        <w:t xml:space="preserve"> qui encourage</w:t>
      </w:r>
      <w:r>
        <w:rPr>
          <w:lang w:val="fr-CA"/>
        </w:rPr>
        <w:t>nt</w:t>
      </w:r>
      <w:r w:rsidRPr="008223E1">
        <w:rPr>
          <w:lang w:val="fr-CA"/>
        </w:rPr>
        <w:t xml:space="preserve"> des pratiques </w:t>
      </w:r>
      <w:proofErr w:type="spellStart"/>
      <w:r w:rsidRPr="008223E1">
        <w:rPr>
          <w:lang w:val="fr-CA"/>
        </w:rPr>
        <w:t>transl</w:t>
      </w:r>
      <w:r>
        <w:rPr>
          <w:lang w:val="fr-CA"/>
        </w:rPr>
        <w:t>angagières</w:t>
      </w:r>
      <w:proofErr w:type="spellEnd"/>
      <w:r w:rsidRPr="008223E1">
        <w:rPr>
          <w:lang w:val="fr-CA"/>
        </w:rPr>
        <w:t xml:space="preserve"> cr</w:t>
      </w:r>
      <w:r w:rsidRPr="008223E1">
        <w:rPr>
          <w:rFonts w:cs="Fira Sans"/>
          <w:lang w:val="fr-CA"/>
        </w:rPr>
        <w:t>é</w:t>
      </w:r>
      <w:r w:rsidRPr="008223E1">
        <w:rPr>
          <w:lang w:val="fr-CA"/>
        </w:rPr>
        <w:t>atives et strat</w:t>
      </w:r>
      <w:r w:rsidRPr="008223E1">
        <w:rPr>
          <w:rFonts w:cs="Fira Sans"/>
          <w:lang w:val="fr-CA"/>
        </w:rPr>
        <w:t>é</w:t>
      </w:r>
      <w:r w:rsidRPr="008223E1">
        <w:rPr>
          <w:lang w:val="fr-CA"/>
        </w:rPr>
        <w:t>giques permet</w:t>
      </w:r>
      <w:r>
        <w:rPr>
          <w:lang w:val="fr-CA"/>
        </w:rPr>
        <w:t>tent</w:t>
      </w:r>
      <w:r w:rsidRPr="008223E1">
        <w:rPr>
          <w:lang w:val="fr-CA"/>
        </w:rPr>
        <w:t xml:space="preserve"> aux </w:t>
      </w:r>
      <w:r w:rsidRPr="008223E1">
        <w:rPr>
          <w:rFonts w:cs="Fira Sans"/>
          <w:lang w:val="fr-CA"/>
        </w:rPr>
        <w:t>é</w:t>
      </w:r>
      <w:r w:rsidRPr="008223E1">
        <w:rPr>
          <w:lang w:val="fr-CA"/>
        </w:rPr>
        <w:t>l</w:t>
      </w:r>
      <w:r w:rsidRPr="008223E1">
        <w:rPr>
          <w:rFonts w:cs="Fira Sans"/>
          <w:lang w:val="fr-CA"/>
        </w:rPr>
        <w:t>è</w:t>
      </w:r>
      <w:r w:rsidRPr="008223E1">
        <w:rPr>
          <w:lang w:val="fr-CA"/>
        </w:rPr>
        <w:t>ves d</w:t>
      </w:r>
      <w:r w:rsidRPr="008223E1">
        <w:rPr>
          <w:rFonts w:cs="Fira Sans"/>
          <w:lang w:val="fr-CA"/>
        </w:rPr>
        <w:t>’</w:t>
      </w:r>
      <w:r w:rsidRPr="008223E1">
        <w:rPr>
          <w:lang w:val="fr-CA"/>
        </w:rPr>
        <w:t>utiliser leur r</w:t>
      </w:r>
      <w:r w:rsidRPr="008223E1">
        <w:rPr>
          <w:rFonts w:cs="Fira Sans"/>
          <w:lang w:val="fr-CA"/>
        </w:rPr>
        <w:t>é</w:t>
      </w:r>
      <w:r w:rsidRPr="008223E1">
        <w:rPr>
          <w:lang w:val="fr-CA"/>
        </w:rPr>
        <w:t>pertoire linguistique de fa</w:t>
      </w:r>
      <w:r w:rsidRPr="008223E1">
        <w:rPr>
          <w:rFonts w:cs="Fira Sans"/>
          <w:lang w:val="fr-CA"/>
        </w:rPr>
        <w:t>ç</w:t>
      </w:r>
      <w:r w:rsidRPr="008223E1">
        <w:rPr>
          <w:lang w:val="fr-CA"/>
        </w:rPr>
        <w:t>on fluide et dynamique, en m</w:t>
      </w:r>
      <w:r w:rsidRPr="008223E1">
        <w:rPr>
          <w:rFonts w:cs="Fira Sans"/>
          <w:lang w:val="fr-CA"/>
        </w:rPr>
        <w:t>é</w:t>
      </w:r>
      <w:r w:rsidRPr="008223E1">
        <w:rPr>
          <w:lang w:val="fr-CA"/>
        </w:rPr>
        <w:t xml:space="preserve">langeant </w:t>
      </w:r>
      <w:r>
        <w:rPr>
          <w:lang w:val="fr-CA"/>
        </w:rPr>
        <w:t xml:space="preserve">et en amalgamant </w:t>
      </w:r>
      <w:r w:rsidRPr="008223E1">
        <w:rPr>
          <w:lang w:val="fr-CA"/>
        </w:rPr>
        <w:t>les langues pour communiquer</w:t>
      </w:r>
      <w:r w:rsidR="005425AA">
        <w:rPr>
          <w:lang w:val="fr-CA"/>
        </w:rPr>
        <w:t xml:space="preserve">, échanger </w:t>
      </w:r>
      <w:r w:rsidRPr="008223E1">
        <w:rPr>
          <w:lang w:val="fr-CA"/>
        </w:rPr>
        <w:t xml:space="preserve">et </w:t>
      </w:r>
      <w:r w:rsidRPr="008223E1">
        <w:rPr>
          <w:rFonts w:cs="Fira Sans"/>
          <w:lang w:val="fr-CA"/>
        </w:rPr>
        <w:t>é</w:t>
      </w:r>
      <w:r w:rsidRPr="008223E1">
        <w:rPr>
          <w:lang w:val="fr-CA"/>
        </w:rPr>
        <w:t xml:space="preserve">tablir des liens avec leurs pairs et leurs enseignantes et enseignants </w:t>
      </w:r>
      <w:r w:rsidRPr="008223E1">
        <w:rPr>
          <w:rFonts w:cs="Fira Sans"/>
          <w:lang w:val="fr-CA"/>
        </w:rPr>
        <w:t>à</w:t>
      </w:r>
      <w:r w:rsidRPr="008223E1">
        <w:rPr>
          <w:lang w:val="fr-CA"/>
        </w:rPr>
        <w:t xml:space="preserve"> diverses fins, par exemple pour d</w:t>
      </w:r>
      <w:r w:rsidRPr="008223E1">
        <w:rPr>
          <w:rFonts w:cs="Fira Sans"/>
          <w:lang w:val="fr-CA"/>
        </w:rPr>
        <w:t>é</w:t>
      </w:r>
      <w:r w:rsidRPr="008223E1">
        <w:rPr>
          <w:lang w:val="fr-CA"/>
        </w:rPr>
        <w:t>velopper des connaissances et des comp</w:t>
      </w:r>
      <w:r w:rsidRPr="008223E1">
        <w:rPr>
          <w:rFonts w:cs="Fira Sans"/>
          <w:lang w:val="fr-CA"/>
        </w:rPr>
        <w:t>é</w:t>
      </w:r>
      <w:r w:rsidRPr="008223E1">
        <w:rPr>
          <w:lang w:val="fr-CA"/>
        </w:rPr>
        <w:t>tences fondamentales en litt</w:t>
      </w:r>
      <w:r w:rsidRPr="008223E1">
        <w:rPr>
          <w:rFonts w:cs="Fira Sans"/>
          <w:lang w:val="fr-CA"/>
        </w:rPr>
        <w:t>é</w:t>
      </w:r>
      <w:r w:rsidRPr="008223E1">
        <w:rPr>
          <w:lang w:val="fr-CA"/>
        </w:rPr>
        <w:t>ratie, ou pour cr</w:t>
      </w:r>
      <w:r w:rsidRPr="008223E1">
        <w:rPr>
          <w:rFonts w:cs="Fira Sans"/>
          <w:lang w:val="fr-CA"/>
        </w:rPr>
        <w:t>é</w:t>
      </w:r>
      <w:r w:rsidRPr="008223E1">
        <w:rPr>
          <w:lang w:val="fr-CA"/>
        </w:rPr>
        <w:t xml:space="preserve">er du sens </w:t>
      </w:r>
      <w:r>
        <w:rPr>
          <w:rFonts w:cs="Fira Sans"/>
          <w:lang w:val="fr-CA"/>
        </w:rPr>
        <w:t xml:space="preserve">au moyen de </w:t>
      </w:r>
      <w:r w:rsidRPr="008223E1">
        <w:rPr>
          <w:lang w:val="fr-CA"/>
        </w:rPr>
        <w:t>divers textes et m</w:t>
      </w:r>
      <w:r w:rsidRPr="008223E1">
        <w:rPr>
          <w:rFonts w:cs="Fira Sans"/>
          <w:lang w:val="fr-CA"/>
        </w:rPr>
        <w:t>é</w:t>
      </w:r>
      <w:r w:rsidRPr="008223E1">
        <w:rPr>
          <w:lang w:val="fr-CA"/>
        </w:rPr>
        <w:t>dias. Lorsqu</w:t>
      </w:r>
      <w:r w:rsidR="00C71BB6">
        <w:rPr>
          <w:rFonts w:cs="Fira Sans"/>
          <w:lang w:val="fr-CA"/>
        </w:rPr>
        <w:t xml:space="preserve">e les élèves </w:t>
      </w:r>
      <w:r w:rsidRPr="008223E1">
        <w:rPr>
          <w:lang w:val="fr-CA"/>
        </w:rPr>
        <w:t>r</w:t>
      </w:r>
      <w:r w:rsidRPr="008223E1">
        <w:rPr>
          <w:rFonts w:cs="Fira Sans"/>
          <w:lang w:val="fr-CA"/>
        </w:rPr>
        <w:t>é</w:t>
      </w:r>
      <w:r w:rsidRPr="008223E1">
        <w:rPr>
          <w:lang w:val="fr-CA"/>
        </w:rPr>
        <w:t>alisent des tâches d’apprentissage interdisciplinaire</w:t>
      </w:r>
      <w:r>
        <w:rPr>
          <w:lang w:val="fr-CA"/>
        </w:rPr>
        <w:t xml:space="preserve">, les pratiques </w:t>
      </w:r>
      <w:proofErr w:type="spellStart"/>
      <w:r>
        <w:rPr>
          <w:lang w:val="fr-CA"/>
        </w:rPr>
        <w:t>translagagières</w:t>
      </w:r>
      <w:proofErr w:type="spellEnd"/>
      <w:r w:rsidRPr="008223E1">
        <w:rPr>
          <w:lang w:val="fr-CA"/>
        </w:rPr>
        <w:t xml:space="preserve"> favorise</w:t>
      </w:r>
      <w:r w:rsidR="005425AA">
        <w:rPr>
          <w:lang w:val="fr-CA"/>
        </w:rPr>
        <w:t>nt</w:t>
      </w:r>
      <w:r w:rsidRPr="008223E1">
        <w:rPr>
          <w:lang w:val="fr-CA"/>
        </w:rPr>
        <w:t xml:space="preserve"> aussi le transfert des connaissances et valorise l</w:t>
      </w:r>
      <w:r w:rsidR="00C71BB6">
        <w:rPr>
          <w:lang w:val="fr-CA"/>
        </w:rPr>
        <w:t xml:space="preserve">eur </w:t>
      </w:r>
      <w:r w:rsidRPr="008223E1">
        <w:rPr>
          <w:lang w:val="fr-CA"/>
        </w:rPr>
        <w:t>identité culturelle et linguistique.</w:t>
      </w:r>
      <w:r w:rsidRPr="008223E1">
        <w:rPr>
          <w:rFonts w:ascii="Arial" w:hAnsi="Arial" w:cs="Arial"/>
          <w:lang w:val="fr-CA"/>
        </w:rPr>
        <w:t> </w:t>
      </w:r>
      <w:r w:rsidRPr="008223E1">
        <w:rPr>
          <w:lang w:val="fr-CA"/>
        </w:rPr>
        <w:t>(</w:t>
      </w:r>
      <w:proofErr w:type="gramStart"/>
      <w:r w:rsidRPr="008223E1">
        <w:rPr>
          <w:lang w:val="fr-CA"/>
        </w:rPr>
        <w:t>Minist</w:t>
      </w:r>
      <w:r w:rsidRPr="008223E1">
        <w:rPr>
          <w:rFonts w:cs="Fira Sans"/>
          <w:lang w:val="fr-CA"/>
        </w:rPr>
        <w:t>è</w:t>
      </w:r>
      <w:r w:rsidRPr="008223E1">
        <w:rPr>
          <w:lang w:val="fr-CA"/>
        </w:rPr>
        <w:t>re de l</w:t>
      </w:r>
      <w:r w:rsidRPr="008223E1">
        <w:rPr>
          <w:rFonts w:cs="Fira Sans"/>
          <w:lang w:val="fr-CA"/>
        </w:rPr>
        <w:t>’É</w:t>
      </w:r>
      <w:r w:rsidRPr="008223E1">
        <w:rPr>
          <w:lang w:val="fr-CA"/>
        </w:rPr>
        <w:t>ducation</w:t>
      </w:r>
      <w:proofErr w:type="gramEnd"/>
      <w:r w:rsidRPr="008223E1">
        <w:rPr>
          <w:lang w:val="fr-CA"/>
        </w:rPr>
        <w:t xml:space="preserve"> de l</w:t>
      </w:r>
      <w:r w:rsidRPr="008223E1">
        <w:rPr>
          <w:rFonts w:cs="Fira Sans"/>
          <w:lang w:val="fr-CA"/>
        </w:rPr>
        <w:t>’</w:t>
      </w:r>
      <w:r w:rsidRPr="008223E1">
        <w:rPr>
          <w:lang w:val="fr-CA"/>
        </w:rPr>
        <w:t>Ontario, 2023)</w:t>
      </w:r>
    </w:p>
    <w:p w14:paraId="174608E5" w14:textId="77777777" w:rsidR="008223E1" w:rsidRPr="008223E1" w:rsidRDefault="008223E1" w:rsidP="008223E1">
      <w:pPr>
        <w:rPr>
          <w:lang w:val="fr-CA"/>
        </w:rPr>
      </w:pPr>
      <w:r w:rsidRPr="008223E1">
        <w:rPr>
          <w:lang w:val="fr-CA"/>
        </w:rPr>
        <w:t xml:space="preserve">Une salle de classe qui </w:t>
      </w:r>
      <w:r w:rsidR="005425AA">
        <w:rPr>
          <w:lang w:val="fr-CA"/>
        </w:rPr>
        <w:t xml:space="preserve">adopte des pratiques </w:t>
      </w:r>
      <w:proofErr w:type="spellStart"/>
      <w:r w:rsidR="005425AA">
        <w:rPr>
          <w:lang w:val="fr-CA"/>
        </w:rPr>
        <w:t>translangagières</w:t>
      </w:r>
      <w:proofErr w:type="spellEnd"/>
      <w:r w:rsidR="005425AA">
        <w:rPr>
          <w:lang w:val="fr-CA"/>
        </w:rPr>
        <w:t xml:space="preserve"> </w:t>
      </w:r>
      <w:r w:rsidRPr="008223E1">
        <w:rPr>
          <w:lang w:val="fr-CA"/>
        </w:rPr>
        <w:t xml:space="preserve">et qui valorise un environnement multilingue soutient l’apprentissage de </w:t>
      </w:r>
      <w:r w:rsidR="005425AA">
        <w:rPr>
          <w:lang w:val="fr-CA"/>
        </w:rPr>
        <w:t xml:space="preserve">l’ensemble des </w:t>
      </w:r>
      <w:r w:rsidRPr="008223E1">
        <w:rPr>
          <w:lang w:val="fr-CA"/>
        </w:rPr>
        <w:t>élèves.</w:t>
      </w:r>
    </w:p>
    <w:p w14:paraId="74D0034B" w14:textId="77777777" w:rsidR="004672BD" w:rsidRPr="005425AA" w:rsidRDefault="005425AA" w:rsidP="004672BD">
      <w:pPr>
        <w:pStyle w:val="Heading2"/>
        <w:rPr>
          <w:lang w:val="fr-CA"/>
        </w:rPr>
      </w:pPr>
      <w:bookmarkStart w:id="22" w:name="lt_pId055"/>
      <w:bookmarkStart w:id="23" w:name="_Toc200112374"/>
      <w:r w:rsidRPr="005425AA">
        <w:rPr>
          <w:lang w:val="fr-CA"/>
        </w:rPr>
        <w:t>A</w:t>
      </w:r>
      <w:r w:rsidR="00CE2230" w:rsidRPr="005425AA">
        <w:rPr>
          <w:lang w:val="fr-CA"/>
        </w:rPr>
        <w:t>vantages pour l’ENSEMBLE des élèves</w:t>
      </w:r>
      <w:bookmarkEnd w:id="23"/>
      <w:r w:rsidR="00CE2230" w:rsidRPr="005425AA">
        <w:rPr>
          <w:lang w:val="fr-CA"/>
        </w:rPr>
        <w:t xml:space="preserve"> </w:t>
      </w:r>
      <w:bookmarkEnd w:id="22"/>
    </w:p>
    <w:p w14:paraId="6B1B46BC" w14:textId="77777777" w:rsidR="005425AA" w:rsidRPr="00A40E3F" w:rsidRDefault="005425AA" w:rsidP="00A40E3F">
      <w:pPr>
        <w:pStyle w:val="ListParagraph"/>
      </w:pPr>
      <w:proofErr w:type="spellStart"/>
      <w:r w:rsidRPr="00A40E3F">
        <w:t>Favorise</w:t>
      </w:r>
      <w:proofErr w:type="spellEnd"/>
      <w:r w:rsidRPr="00A40E3F">
        <w:t xml:space="preserve"> </w:t>
      </w:r>
      <w:proofErr w:type="spellStart"/>
      <w:r w:rsidRPr="00A40E3F">
        <w:t>l’appréciation</w:t>
      </w:r>
      <w:proofErr w:type="spellEnd"/>
      <w:r w:rsidRPr="00A40E3F">
        <w:t xml:space="preserve"> du </w:t>
      </w:r>
      <w:proofErr w:type="spellStart"/>
      <w:r w:rsidRPr="00A40E3F">
        <w:t>multilinguisme</w:t>
      </w:r>
      <w:proofErr w:type="spellEnd"/>
      <w:r w:rsidRPr="00A40E3F">
        <w:t xml:space="preserve"> et de la </w:t>
      </w:r>
      <w:proofErr w:type="spellStart"/>
      <w:r w:rsidRPr="00A40E3F">
        <w:t>diversité</w:t>
      </w:r>
      <w:proofErr w:type="spellEnd"/>
      <w:r w:rsidRPr="00A40E3F">
        <w:t xml:space="preserve"> des points de </w:t>
      </w:r>
      <w:proofErr w:type="spellStart"/>
      <w:r w:rsidRPr="00A40E3F">
        <w:t>vue</w:t>
      </w:r>
      <w:proofErr w:type="spellEnd"/>
      <w:r w:rsidRPr="00A40E3F">
        <w:t xml:space="preserve">, </w:t>
      </w:r>
      <w:proofErr w:type="spellStart"/>
      <w:r w:rsidRPr="00A40E3F">
        <w:t>ce</w:t>
      </w:r>
      <w:proofErr w:type="spellEnd"/>
      <w:r w:rsidRPr="00A40E3F">
        <w:t xml:space="preserve"> qui aide les </w:t>
      </w:r>
      <w:proofErr w:type="spellStart"/>
      <w:r w:rsidRPr="00A40E3F">
        <w:t>élèves</w:t>
      </w:r>
      <w:proofErr w:type="spellEnd"/>
      <w:r w:rsidRPr="00A40E3F">
        <w:t xml:space="preserve"> à </w:t>
      </w:r>
      <w:proofErr w:type="spellStart"/>
      <w:r w:rsidRPr="00A40E3F">
        <w:t>réussir</w:t>
      </w:r>
      <w:proofErr w:type="spellEnd"/>
      <w:r w:rsidRPr="00A40E3F">
        <w:t xml:space="preserve"> dans un monde de plus </w:t>
      </w:r>
      <w:proofErr w:type="spellStart"/>
      <w:r w:rsidRPr="00A40E3F">
        <w:t>en</w:t>
      </w:r>
      <w:proofErr w:type="spellEnd"/>
      <w:r w:rsidRPr="00A40E3F">
        <w:t xml:space="preserve"> plus </w:t>
      </w:r>
      <w:proofErr w:type="spellStart"/>
      <w:r w:rsidRPr="00A40E3F">
        <w:t>globalisé</w:t>
      </w:r>
      <w:proofErr w:type="spellEnd"/>
      <w:r w:rsidRPr="00A40E3F">
        <w:t>.</w:t>
      </w:r>
    </w:p>
    <w:p w14:paraId="1075891E" w14:textId="77777777" w:rsidR="005425AA" w:rsidRPr="005425AA" w:rsidRDefault="005425AA" w:rsidP="005425AA">
      <w:pPr>
        <w:pStyle w:val="ListParagraph"/>
        <w:rPr>
          <w:lang w:val="fr-CA"/>
        </w:rPr>
      </w:pPr>
      <w:r w:rsidRPr="005425AA">
        <w:rPr>
          <w:lang w:val="fr-CA"/>
        </w:rPr>
        <w:t>Soutient le d</w:t>
      </w:r>
      <w:r w:rsidRPr="005425AA">
        <w:rPr>
          <w:rFonts w:cs="Fira Sans"/>
          <w:lang w:val="fr-CA"/>
        </w:rPr>
        <w:t>é</w:t>
      </w:r>
      <w:r w:rsidRPr="005425AA">
        <w:rPr>
          <w:lang w:val="fr-CA"/>
        </w:rPr>
        <w:t>veloppement du langage scolaire en renfor</w:t>
      </w:r>
      <w:r w:rsidRPr="005425AA">
        <w:rPr>
          <w:rFonts w:cs="Fira Sans"/>
          <w:lang w:val="fr-CA"/>
        </w:rPr>
        <w:t>ç</w:t>
      </w:r>
      <w:r w:rsidRPr="005425AA">
        <w:rPr>
          <w:lang w:val="fr-CA"/>
        </w:rPr>
        <w:t>ant la conscience m</w:t>
      </w:r>
      <w:r w:rsidRPr="005425AA">
        <w:rPr>
          <w:rFonts w:cs="Fira Sans"/>
          <w:lang w:val="fr-CA"/>
        </w:rPr>
        <w:t>é</w:t>
      </w:r>
      <w:r w:rsidRPr="005425AA">
        <w:rPr>
          <w:lang w:val="fr-CA"/>
        </w:rPr>
        <w:t xml:space="preserve">talinguistique des </w:t>
      </w:r>
      <w:r w:rsidRPr="005425AA">
        <w:rPr>
          <w:rFonts w:cs="Fira Sans"/>
          <w:lang w:val="fr-CA"/>
        </w:rPr>
        <w:t>é</w:t>
      </w:r>
      <w:r w:rsidRPr="005425AA">
        <w:rPr>
          <w:lang w:val="fr-CA"/>
        </w:rPr>
        <w:t>l</w:t>
      </w:r>
      <w:r w:rsidRPr="005425AA">
        <w:rPr>
          <w:rFonts w:cs="Fira Sans"/>
          <w:lang w:val="fr-CA"/>
        </w:rPr>
        <w:t>è</w:t>
      </w:r>
      <w:r w:rsidRPr="005425AA">
        <w:rPr>
          <w:lang w:val="fr-CA"/>
        </w:rPr>
        <w:t>ves.</w:t>
      </w:r>
    </w:p>
    <w:p w14:paraId="081A1041" w14:textId="77777777" w:rsidR="005425AA" w:rsidRDefault="005425AA" w:rsidP="005425AA">
      <w:pPr>
        <w:pStyle w:val="ListParagraph"/>
        <w:rPr>
          <w:lang w:val="fr-CA"/>
        </w:rPr>
      </w:pPr>
      <w:r w:rsidRPr="005425AA">
        <w:rPr>
          <w:lang w:val="fr-CA"/>
        </w:rPr>
        <w:lastRenderedPageBreak/>
        <w:t>Valorise l</w:t>
      </w:r>
      <w:r w:rsidRPr="005425AA">
        <w:rPr>
          <w:rFonts w:cs="Fira Sans"/>
          <w:lang w:val="fr-CA"/>
        </w:rPr>
        <w:t>’</w:t>
      </w:r>
      <w:r w:rsidRPr="005425AA">
        <w:rPr>
          <w:lang w:val="fr-CA"/>
        </w:rPr>
        <w:t>identit</w:t>
      </w:r>
      <w:r w:rsidRPr="005425AA">
        <w:rPr>
          <w:rFonts w:cs="Fira Sans"/>
          <w:lang w:val="fr-CA"/>
        </w:rPr>
        <w:t>é</w:t>
      </w:r>
      <w:r w:rsidRPr="005425AA">
        <w:rPr>
          <w:lang w:val="fr-CA"/>
        </w:rPr>
        <w:t xml:space="preserve"> linguistique des </w:t>
      </w:r>
      <w:r w:rsidRPr="005425AA">
        <w:rPr>
          <w:rFonts w:cs="Fira Sans"/>
          <w:lang w:val="fr-CA"/>
        </w:rPr>
        <w:t>é</w:t>
      </w:r>
      <w:r w:rsidRPr="005425AA">
        <w:rPr>
          <w:lang w:val="fr-CA"/>
        </w:rPr>
        <w:t>l</w:t>
      </w:r>
      <w:r w:rsidRPr="005425AA">
        <w:rPr>
          <w:rFonts w:cs="Fira Sans"/>
          <w:lang w:val="fr-CA"/>
        </w:rPr>
        <w:t>è</w:t>
      </w:r>
      <w:r w:rsidRPr="005425AA">
        <w:rPr>
          <w:lang w:val="fr-CA"/>
        </w:rPr>
        <w:t>ves multilingues et la positionne comme une ressource qui enrichit le milieu d</w:t>
      </w:r>
      <w:r w:rsidRPr="005425AA">
        <w:rPr>
          <w:rFonts w:cs="Fira Sans"/>
          <w:lang w:val="fr-CA"/>
        </w:rPr>
        <w:t>’</w:t>
      </w:r>
      <w:r w:rsidRPr="005425AA">
        <w:rPr>
          <w:lang w:val="fr-CA"/>
        </w:rPr>
        <w:t>apprentissage.</w:t>
      </w:r>
    </w:p>
    <w:p w14:paraId="6AEE449C" w14:textId="77777777" w:rsidR="005425AA" w:rsidRPr="005425AA" w:rsidRDefault="005425AA" w:rsidP="005425AA">
      <w:pPr>
        <w:pStyle w:val="ListParagraph"/>
        <w:rPr>
          <w:lang w:val="fr-CA"/>
        </w:rPr>
      </w:pPr>
      <w:r w:rsidRPr="005425AA">
        <w:rPr>
          <w:lang w:val="fr-CA"/>
        </w:rPr>
        <w:t>Renforce le sentiment d</w:t>
      </w:r>
      <w:r w:rsidRPr="005425AA">
        <w:rPr>
          <w:rFonts w:cs="Fira Sans"/>
          <w:lang w:val="fr-CA"/>
        </w:rPr>
        <w:t>’</w:t>
      </w:r>
      <w:r w:rsidRPr="005425AA">
        <w:rPr>
          <w:lang w:val="fr-CA"/>
        </w:rPr>
        <w:t>inclusion et d</w:t>
      </w:r>
      <w:r w:rsidRPr="005425AA">
        <w:rPr>
          <w:rFonts w:cs="Fira Sans"/>
          <w:lang w:val="fr-CA"/>
        </w:rPr>
        <w:t>’</w:t>
      </w:r>
      <w:r w:rsidRPr="005425AA">
        <w:rPr>
          <w:lang w:val="fr-CA"/>
        </w:rPr>
        <w:t>appartenance.</w:t>
      </w:r>
    </w:p>
    <w:p w14:paraId="51CAFAF3" w14:textId="77777777" w:rsidR="004672BD" w:rsidRPr="00CE2230" w:rsidRDefault="00CE2230" w:rsidP="004672BD">
      <w:pPr>
        <w:pStyle w:val="Heading2"/>
        <w:rPr>
          <w:lang w:val="fr-CA"/>
        </w:rPr>
      </w:pPr>
      <w:bookmarkStart w:id="24" w:name="_Toc200112375"/>
      <w:r w:rsidRPr="00CE2230">
        <w:rPr>
          <w:lang w:val="fr-CA"/>
        </w:rPr>
        <w:t>Avantages pour les élève</w:t>
      </w:r>
      <w:r>
        <w:rPr>
          <w:lang w:val="fr-CA"/>
        </w:rPr>
        <w:t>s multilingues</w:t>
      </w:r>
      <w:bookmarkEnd w:id="24"/>
    </w:p>
    <w:p w14:paraId="730A13DE" w14:textId="77777777" w:rsidR="005425AA" w:rsidRDefault="005425AA" w:rsidP="005425AA">
      <w:pPr>
        <w:pStyle w:val="ListParagraph"/>
        <w:rPr>
          <w:lang w:val="fr-CA"/>
        </w:rPr>
      </w:pPr>
      <w:r w:rsidRPr="005425AA">
        <w:rPr>
          <w:lang w:val="fr-CA"/>
        </w:rPr>
        <w:t xml:space="preserve">Favorise la compréhension du vocabulaire et du contenu du programme, en particulier chez les élèves </w:t>
      </w:r>
      <w:r>
        <w:rPr>
          <w:lang w:val="fr-CA"/>
        </w:rPr>
        <w:t xml:space="preserve">qui ne commencent qu’à parler </w:t>
      </w:r>
      <w:r w:rsidR="00C71BB6">
        <w:rPr>
          <w:lang w:val="fr-CA"/>
        </w:rPr>
        <w:t>l’</w:t>
      </w:r>
      <w:r w:rsidRPr="005425AA">
        <w:rPr>
          <w:lang w:val="fr-CA"/>
        </w:rPr>
        <w:t>anglais.</w:t>
      </w:r>
    </w:p>
    <w:p w14:paraId="64A91273" w14:textId="77777777" w:rsidR="005425AA" w:rsidRDefault="005425AA" w:rsidP="005425AA">
      <w:pPr>
        <w:pStyle w:val="ListParagraph"/>
        <w:rPr>
          <w:lang w:val="fr-CA"/>
        </w:rPr>
      </w:pPr>
      <w:r w:rsidRPr="005425AA">
        <w:rPr>
          <w:lang w:val="fr-CA"/>
        </w:rPr>
        <w:t>Accro</w:t>
      </w:r>
      <w:r w:rsidRPr="005425AA">
        <w:rPr>
          <w:rFonts w:cs="Fira Sans"/>
          <w:lang w:val="fr-CA"/>
        </w:rPr>
        <w:t>î</w:t>
      </w:r>
      <w:r w:rsidRPr="005425AA">
        <w:rPr>
          <w:lang w:val="fr-CA"/>
        </w:rPr>
        <w:t>t l</w:t>
      </w:r>
      <w:r>
        <w:rPr>
          <w:rFonts w:cs="Fira Sans"/>
          <w:lang w:val="fr-CA"/>
        </w:rPr>
        <w:t xml:space="preserve">a motivation </w:t>
      </w:r>
      <w:r w:rsidRPr="005425AA">
        <w:rPr>
          <w:lang w:val="fr-CA"/>
        </w:rPr>
        <w:t xml:space="preserve">des </w:t>
      </w:r>
      <w:r w:rsidRPr="005425AA">
        <w:rPr>
          <w:rFonts w:cs="Fira Sans"/>
          <w:lang w:val="fr-CA"/>
        </w:rPr>
        <w:t>é</w:t>
      </w:r>
      <w:r w:rsidRPr="005425AA">
        <w:rPr>
          <w:lang w:val="fr-CA"/>
        </w:rPr>
        <w:t>l</w:t>
      </w:r>
      <w:r w:rsidRPr="005425AA">
        <w:rPr>
          <w:rFonts w:cs="Fira Sans"/>
          <w:lang w:val="fr-CA"/>
        </w:rPr>
        <w:t>è</w:t>
      </w:r>
      <w:r w:rsidRPr="005425AA">
        <w:rPr>
          <w:lang w:val="fr-CA"/>
        </w:rPr>
        <w:t>ves multilingues, quel que soit leur niveau de comp</w:t>
      </w:r>
      <w:r w:rsidRPr="005425AA">
        <w:rPr>
          <w:rFonts w:cs="Fira Sans"/>
          <w:lang w:val="fr-CA"/>
        </w:rPr>
        <w:t>é</w:t>
      </w:r>
      <w:r w:rsidRPr="005425AA">
        <w:rPr>
          <w:lang w:val="fr-CA"/>
        </w:rPr>
        <w:t>tence en anglais.</w:t>
      </w:r>
    </w:p>
    <w:p w14:paraId="4535A7B5" w14:textId="77777777" w:rsidR="005425AA" w:rsidRDefault="005425AA" w:rsidP="005425AA">
      <w:pPr>
        <w:pStyle w:val="ListParagraph"/>
        <w:rPr>
          <w:lang w:val="fr-CA"/>
        </w:rPr>
      </w:pPr>
      <w:r w:rsidRPr="005425AA">
        <w:rPr>
          <w:lang w:val="fr-CA"/>
        </w:rPr>
        <w:t>Soutient le transfert des connaissances et des comp</w:t>
      </w:r>
      <w:r w:rsidRPr="005425AA">
        <w:rPr>
          <w:rFonts w:cs="Fira Sans"/>
          <w:lang w:val="fr-CA"/>
        </w:rPr>
        <w:t>é</w:t>
      </w:r>
      <w:r w:rsidRPr="005425AA">
        <w:rPr>
          <w:lang w:val="fr-CA"/>
        </w:rPr>
        <w:t>tences en litt</w:t>
      </w:r>
      <w:r w:rsidRPr="005425AA">
        <w:rPr>
          <w:rFonts w:cs="Fira Sans"/>
          <w:lang w:val="fr-CA"/>
        </w:rPr>
        <w:t>é</w:t>
      </w:r>
      <w:r w:rsidRPr="005425AA">
        <w:rPr>
          <w:lang w:val="fr-CA"/>
        </w:rPr>
        <w:t>ratie d</w:t>
      </w:r>
      <w:r w:rsidRPr="005425AA">
        <w:rPr>
          <w:rFonts w:cs="Fira Sans"/>
          <w:lang w:val="fr-CA"/>
        </w:rPr>
        <w:t>’</w:t>
      </w:r>
      <w:r w:rsidRPr="005425AA">
        <w:rPr>
          <w:lang w:val="fr-CA"/>
        </w:rPr>
        <w:t xml:space="preserve">une langue </w:t>
      </w:r>
      <w:r w:rsidRPr="005425AA">
        <w:rPr>
          <w:rFonts w:cs="Fira Sans"/>
          <w:lang w:val="fr-CA"/>
        </w:rPr>
        <w:t>à</w:t>
      </w:r>
      <w:r w:rsidRPr="005425AA">
        <w:rPr>
          <w:lang w:val="fr-CA"/>
        </w:rPr>
        <w:t xml:space="preserve"> l</w:t>
      </w:r>
      <w:r w:rsidRPr="005425AA">
        <w:rPr>
          <w:rFonts w:cs="Fira Sans"/>
          <w:lang w:val="fr-CA"/>
        </w:rPr>
        <w:t>’</w:t>
      </w:r>
      <w:r w:rsidRPr="005425AA">
        <w:rPr>
          <w:lang w:val="fr-CA"/>
        </w:rPr>
        <w:t>autre.</w:t>
      </w:r>
    </w:p>
    <w:p w14:paraId="366FB41B" w14:textId="77777777" w:rsidR="005425AA" w:rsidRPr="005425AA" w:rsidRDefault="005425AA" w:rsidP="005425AA">
      <w:pPr>
        <w:pStyle w:val="ListParagraph"/>
        <w:rPr>
          <w:lang w:val="fr-CA"/>
        </w:rPr>
      </w:pPr>
      <w:r w:rsidRPr="005425AA">
        <w:rPr>
          <w:lang w:val="fr-CA"/>
        </w:rPr>
        <w:t>Contribue au d</w:t>
      </w:r>
      <w:r w:rsidRPr="005425AA">
        <w:rPr>
          <w:rFonts w:cs="Fira Sans"/>
          <w:lang w:val="fr-CA"/>
        </w:rPr>
        <w:t>é</w:t>
      </w:r>
      <w:r w:rsidRPr="005425AA">
        <w:rPr>
          <w:lang w:val="fr-CA"/>
        </w:rPr>
        <w:t>veloppement des langues moins ma</w:t>
      </w:r>
      <w:r w:rsidRPr="005425AA">
        <w:rPr>
          <w:rFonts w:cs="Fira Sans"/>
          <w:lang w:val="fr-CA"/>
        </w:rPr>
        <w:t>î</w:t>
      </w:r>
      <w:r w:rsidRPr="005425AA">
        <w:rPr>
          <w:lang w:val="fr-CA"/>
        </w:rPr>
        <w:t>tris</w:t>
      </w:r>
      <w:r w:rsidRPr="005425AA">
        <w:rPr>
          <w:rFonts w:cs="Fira Sans"/>
          <w:lang w:val="fr-CA"/>
        </w:rPr>
        <w:t>é</w:t>
      </w:r>
      <w:r w:rsidRPr="005425AA">
        <w:rPr>
          <w:lang w:val="fr-CA"/>
        </w:rPr>
        <w:t>es.</w:t>
      </w:r>
    </w:p>
    <w:bookmarkStart w:id="25" w:name="_Toc191220981"/>
    <w:bookmarkStart w:id="26" w:name="_Toc200112376"/>
    <w:bookmarkEnd w:id="20"/>
    <w:p w14:paraId="70589F95" w14:textId="77777777" w:rsidR="00DB6B06" w:rsidRPr="00436A74" w:rsidRDefault="00000000" w:rsidP="00BC0479">
      <w:pPr>
        <w:pStyle w:val="Heading1"/>
        <w:rPr>
          <w:lang w:val="fr-CA"/>
        </w:rPr>
      </w:pPr>
      <w:r>
        <mc:AlternateContent>
          <mc:Choice Requires="wpg">
            <w:drawing>
              <wp:anchor distT="0" distB="0" distL="114300" distR="114300" simplePos="0" relativeHeight="251660288" behindDoc="0" locked="0" layoutInCell="1" allowOverlap="1" wp14:anchorId="6A9347BC" wp14:editId="2F33ED29">
                <wp:simplePos x="0" y="0"/>
                <wp:positionH relativeFrom="column">
                  <wp:posOffset>-33655</wp:posOffset>
                </wp:positionH>
                <wp:positionV relativeFrom="paragraph">
                  <wp:posOffset>306324</wp:posOffset>
                </wp:positionV>
                <wp:extent cx="717356" cy="738554"/>
                <wp:effectExtent l="0" t="0" r="0" b="0"/>
                <wp:wrapSquare wrapText="bothSides"/>
                <wp:docPr id="2089656243"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356" cy="738554"/>
                          <a:chOff x="119574" y="93133"/>
                          <a:chExt cx="717356" cy="738554"/>
                        </a:xfrm>
                      </wpg:grpSpPr>
                      <wps:wsp>
                        <wps:cNvPr id="765357729" name="Rectangle 3">
                          <a:extLst>
                            <a:ext uri="{C183D7F6-B498-43B3-948B-1728B52AA6E4}">
                              <adec:decorative xmlns:adec="http://schemas.microsoft.com/office/drawing/2017/decorative" val="1"/>
                            </a:ext>
                          </a:extLst>
                        </wps:cNvPr>
                        <wps:cNvSpPr/>
                        <wps:spPr>
                          <a:xfrm>
                            <a:off x="304800" y="93133"/>
                            <a:ext cx="532130" cy="579755"/>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845633814" name="Graphic 21" descr="Playbook outline"/>
                          <pic:cNvPicPr>
                            <a:picLocks noChangeAspect="1"/>
                          </pic:cNvPicPr>
                        </pic:nvPicPr>
                        <pic:blipFill>
                          <a:blip r:embed="rId16">
                            <a:extLst>
                              <a:ext uri="{96DAC541-7B7A-43D3-8B79-37D633B846F1}">
                                <asvg:svgBlip xmlns:asvg="http://schemas.microsoft.com/office/drawing/2016/SVG/main" r:embed="rId17"/>
                              </a:ext>
                            </a:extLst>
                          </a:blip>
                          <a:srcRect l="13077" t="10186" r="8472" b="9044"/>
                          <a:stretch>
                            <a:fillRect/>
                          </a:stretch>
                        </pic:blipFill>
                        <pic:spPr>
                          <a:xfrm>
                            <a:off x="119574" y="93133"/>
                            <a:ext cx="717355" cy="73855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D55C09" id="Group 6" o:spid="_x0000_s1026" alt="&quot;&quot;" style="position:absolute;margin-left:-2.65pt;margin-top:24.1pt;width:56.5pt;height:58.15pt;z-index:251660288;mso-width-relative:margin;mso-height-relative:margin" coordorigin="1195,931" coordsize="7173,738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">
                <v:rect id="Rectangle 3" o:spid="_x0000_s1027" alt="&quot;&quot;" style="position:absolute;left:3048;top:931;width:5321;height:5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" fillcolor="#dceaf7 [351]" stroked="f" strokeweight="1pt"/>
                <v:shape id="Graphic 21" o:spid="_x0000_s1028" type="#_x0000_t75" alt="Playbook outline" style="position:absolute;left:1195;top:931;width:7174;height:7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">
                  <v:imagedata r:id="rId27" o:title="Playbook outline" croptop="6675f" cropbottom="5927f" cropleft="8570f" cropright="5552f"/>
                </v:shape>
                <w10:wrap type="square"/>
              </v:group>
            </w:pict>
          </mc:Fallback>
        </mc:AlternateContent>
      </w:r>
      <w:bookmarkStart w:id="27" w:name="lt_pId065"/>
      <w:bookmarkEnd w:id="21"/>
      <w:bookmarkEnd w:id="25"/>
      <w:r w:rsidR="003F3535" w:rsidRPr="00436A74">
        <w:rPr>
          <w:lang w:val="fr-CA"/>
        </w:rPr>
        <w:t>Comment ça marche?</w:t>
      </w:r>
      <w:bookmarkEnd w:id="26"/>
      <w:bookmarkEnd w:id="27"/>
    </w:p>
    <w:p w14:paraId="12EF0C8B" w14:textId="77777777" w:rsidR="00055316" w:rsidRPr="00055316" w:rsidRDefault="00055316" w:rsidP="00055316">
      <w:pPr>
        <w:rPr>
          <w:lang w:val="fr-CA"/>
        </w:rPr>
      </w:pPr>
      <w:r w:rsidRPr="00055316">
        <w:rPr>
          <w:lang w:val="fr-CA"/>
        </w:rPr>
        <w:t xml:space="preserve">Lorsque le personnel enseignant collabore avec les élèves, les familles et les collègues pour créer des environnements </w:t>
      </w:r>
      <w:r>
        <w:rPr>
          <w:lang w:val="fr-CA"/>
        </w:rPr>
        <w:t xml:space="preserve">qui acceptent toutes les </w:t>
      </w:r>
      <w:r w:rsidRPr="00055316">
        <w:rPr>
          <w:lang w:val="fr-CA"/>
        </w:rPr>
        <w:t xml:space="preserve">langues, les compétences en littératie et </w:t>
      </w:r>
      <w:r>
        <w:rPr>
          <w:lang w:val="fr-CA"/>
        </w:rPr>
        <w:t xml:space="preserve">linguistiques </w:t>
      </w:r>
      <w:r w:rsidRPr="00055316">
        <w:rPr>
          <w:lang w:val="fr-CA"/>
        </w:rPr>
        <w:t xml:space="preserve">s’en trouvent renforcées pour l’ensemble des élèves. </w:t>
      </w:r>
      <w:r w:rsidRPr="00884B81">
        <w:rPr>
          <w:rStyle w:val="Strong"/>
        </w:rPr>
        <w:t xml:space="preserve">Les pratiques </w:t>
      </w:r>
      <w:proofErr w:type="spellStart"/>
      <w:r w:rsidRPr="00884B81">
        <w:rPr>
          <w:rStyle w:val="Strong"/>
        </w:rPr>
        <w:t>translangagières</w:t>
      </w:r>
      <w:proofErr w:type="spellEnd"/>
      <w:r w:rsidRPr="00884B81">
        <w:rPr>
          <w:rStyle w:val="Strong"/>
        </w:rPr>
        <w:t xml:space="preserve"> </w:t>
      </w:r>
      <w:proofErr w:type="spellStart"/>
      <w:r w:rsidRPr="00884B81">
        <w:rPr>
          <w:rStyle w:val="Strong"/>
        </w:rPr>
        <w:t>peuvent</w:t>
      </w:r>
      <w:proofErr w:type="spellEnd"/>
      <w:r w:rsidRPr="00884B81">
        <w:rPr>
          <w:rStyle w:val="Strong"/>
        </w:rPr>
        <w:t xml:space="preserve"> </w:t>
      </w:r>
      <w:proofErr w:type="spellStart"/>
      <w:r w:rsidRPr="00884B81">
        <w:rPr>
          <w:rStyle w:val="Strong"/>
        </w:rPr>
        <w:t>être</w:t>
      </w:r>
      <w:proofErr w:type="spellEnd"/>
      <w:r w:rsidRPr="00884B81">
        <w:rPr>
          <w:rStyle w:val="Strong"/>
        </w:rPr>
        <w:t xml:space="preserve"> mises </w:t>
      </w:r>
      <w:proofErr w:type="spellStart"/>
      <w:r w:rsidRPr="00884B81">
        <w:rPr>
          <w:rStyle w:val="Strong"/>
        </w:rPr>
        <w:t>en</w:t>
      </w:r>
      <w:proofErr w:type="spellEnd"/>
      <w:r w:rsidRPr="00884B81">
        <w:rPr>
          <w:rStyle w:val="Strong"/>
        </w:rPr>
        <w:t xml:space="preserve"> </w:t>
      </w:r>
      <w:proofErr w:type="spellStart"/>
      <w:r w:rsidRPr="00884B81">
        <w:rPr>
          <w:rStyle w:val="Strong"/>
        </w:rPr>
        <w:t>œuvre</w:t>
      </w:r>
      <w:proofErr w:type="spellEnd"/>
      <w:r w:rsidRPr="00884B81">
        <w:rPr>
          <w:rStyle w:val="Strong"/>
        </w:rPr>
        <w:t xml:space="preserve"> à </w:t>
      </w:r>
      <w:proofErr w:type="spellStart"/>
      <w:r w:rsidRPr="00884B81">
        <w:rPr>
          <w:rStyle w:val="Strong"/>
        </w:rPr>
        <w:t>tous</w:t>
      </w:r>
      <w:proofErr w:type="spellEnd"/>
      <w:r w:rsidRPr="00884B81">
        <w:rPr>
          <w:rStyle w:val="Strong"/>
        </w:rPr>
        <w:t xml:space="preserve"> les </w:t>
      </w:r>
      <w:proofErr w:type="spellStart"/>
      <w:r w:rsidRPr="00884B81">
        <w:rPr>
          <w:rStyle w:val="Strong"/>
        </w:rPr>
        <w:t>niveaux</w:t>
      </w:r>
      <w:proofErr w:type="spellEnd"/>
      <w:r w:rsidRPr="00884B81">
        <w:rPr>
          <w:rStyle w:val="Strong"/>
        </w:rPr>
        <w:t xml:space="preserve"> </w:t>
      </w:r>
      <w:proofErr w:type="spellStart"/>
      <w:r w:rsidRPr="00884B81">
        <w:rPr>
          <w:rStyle w:val="Strong"/>
        </w:rPr>
        <w:t>scolaires</w:t>
      </w:r>
      <w:proofErr w:type="spellEnd"/>
      <w:r w:rsidRPr="00884B81">
        <w:rPr>
          <w:rStyle w:val="Strong"/>
        </w:rPr>
        <w:t xml:space="preserve"> et </w:t>
      </w:r>
      <w:proofErr w:type="spellStart"/>
      <w:r w:rsidRPr="00884B81">
        <w:rPr>
          <w:rStyle w:val="Strong"/>
        </w:rPr>
        <w:t>sont</w:t>
      </w:r>
      <w:proofErr w:type="spellEnd"/>
      <w:r w:rsidRPr="00884B81">
        <w:rPr>
          <w:rStyle w:val="Strong"/>
        </w:rPr>
        <w:t xml:space="preserve"> </w:t>
      </w:r>
      <w:proofErr w:type="spellStart"/>
      <w:r w:rsidRPr="00884B81">
        <w:rPr>
          <w:rStyle w:val="Strong"/>
        </w:rPr>
        <w:t>particulièrement</w:t>
      </w:r>
      <w:proofErr w:type="spellEnd"/>
      <w:r w:rsidRPr="00884B81">
        <w:rPr>
          <w:rStyle w:val="Strong"/>
        </w:rPr>
        <w:t xml:space="preserve"> </w:t>
      </w:r>
      <w:proofErr w:type="spellStart"/>
      <w:r w:rsidRPr="00884B81">
        <w:rPr>
          <w:rStyle w:val="Strong"/>
        </w:rPr>
        <w:t>efficaces</w:t>
      </w:r>
      <w:proofErr w:type="spellEnd"/>
      <w:r w:rsidRPr="00884B81">
        <w:rPr>
          <w:rStyle w:val="Strong"/>
        </w:rPr>
        <w:t xml:space="preserve"> </w:t>
      </w:r>
      <w:proofErr w:type="spellStart"/>
      <w:r w:rsidRPr="00884B81">
        <w:rPr>
          <w:rStyle w:val="Strong"/>
        </w:rPr>
        <w:t>lorsqu’elles</w:t>
      </w:r>
      <w:proofErr w:type="spellEnd"/>
      <w:r w:rsidRPr="00884B81">
        <w:rPr>
          <w:rStyle w:val="Strong"/>
        </w:rPr>
        <w:t xml:space="preserve"> </w:t>
      </w:r>
      <w:proofErr w:type="spellStart"/>
      <w:r w:rsidRPr="00884B81">
        <w:rPr>
          <w:rStyle w:val="Strong"/>
        </w:rPr>
        <w:t>s’inscrivent</w:t>
      </w:r>
      <w:proofErr w:type="spellEnd"/>
      <w:r w:rsidRPr="00884B81">
        <w:rPr>
          <w:rStyle w:val="Strong"/>
        </w:rPr>
        <w:t xml:space="preserve"> dans </w:t>
      </w:r>
      <w:proofErr w:type="spellStart"/>
      <w:r w:rsidRPr="00884B81">
        <w:rPr>
          <w:rStyle w:val="Strong"/>
        </w:rPr>
        <w:t>une</w:t>
      </w:r>
      <w:proofErr w:type="spellEnd"/>
      <w:r w:rsidRPr="00884B81">
        <w:rPr>
          <w:rStyle w:val="Strong"/>
        </w:rPr>
        <w:t xml:space="preserve"> vision et </w:t>
      </w:r>
      <w:proofErr w:type="spellStart"/>
      <w:r w:rsidRPr="00884B81">
        <w:rPr>
          <w:rStyle w:val="Strong"/>
        </w:rPr>
        <w:t>une</w:t>
      </w:r>
      <w:proofErr w:type="spellEnd"/>
      <w:r w:rsidRPr="00884B81">
        <w:rPr>
          <w:rStyle w:val="Strong"/>
        </w:rPr>
        <w:t xml:space="preserve"> </w:t>
      </w:r>
      <w:proofErr w:type="spellStart"/>
      <w:r w:rsidRPr="00884B81">
        <w:rPr>
          <w:rStyle w:val="Strong"/>
        </w:rPr>
        <w:t>approche</w:t>
      </w:r>
      <w:proofErr w:type="spellEnd"/>
      <w:r w:rsidRPr="00884B81">
        <w:rPr>
          <w:rStyle w:val="Strong"/>
        </w:rPr>
        <w:t xml:space="preserve"> collectives à </w:t>
      </w:r>
      <w:proofErr w:type="spellStart"/>
      <w:r w:rsidRPr="00884B81">
        <w:rPr>
          <w:rStyle w:val="Strong"/>
        </w:rPr>
        <w:t>l’échelle</w:t>
      </w:r>
      <w:proofErr w:type="spellEnd"/>
      <w:r w:rsidRPr="00884B81">
        <w:rPr>
          <w:rStyle w:val="Strong"/>
        </w:rPr>
        <w:t xml:space="preserve"> de </w:t>
      </w:r>
      <w:proofErr w:type="spellStart"/>
      <w:r w:rsidRPr="00884B81">
        <w:rPr>
          <w:rStyle w:val="Strong"/>
        </w:rPr>
        <w:t>l’école</w:t>
      </w:r>
      <w:proofErr w:type="spellEnd"/>
      <w:r w:rsidRPr="00884B81">
        <w:rPr>
          <w:rStyle w:val="Strong"/>
        </w:rPr>
        <w:t>,</w:t>
      </w:r>
      <w:r w:rsidRPr="00055316">
        <w:rPr>
          <w:lang w:val="fr-CA"/>
        </w:rPr>
        <w:t xml:space="preserve"> </w:t>
      </w:r>
      <w:proofErr w:type="gramStart"/>
      <w:r w:rsidRPr="00055316">
        <w:rPr>
          <w:lang w:val="fr-CA"/>
        </w:rPr>
        <w:t>notamment</w:t>
      </w:r>
      <w:r>
        <w:rPr>
          <w:lang w:val="fr-CA"/>
        </w:rPr>
        <w:t xml:space="preserve"> </w:t>
      </w:r>
      <w:r w:rsidRPr="00055316">
        <w:rPr>
          <w:lang w:val="fr-CA"/>
        </w:rPr>
        <w:t>:</w:t>
      </w:r>
      <w:proofErr w:type="gramEnd"/>
    </w:p>
    <w:p w14:paraId="77C0FC3F" w14:textId="77777777" w:rsidR="00055316" w:rsidRPr="00055316" w:rsidRDefault="00055316" w:rsidP="004672BD">
      <w:pPr>
        <w:rPr>
          <w:lang w:val="fr-CA"/>
        </w:rPr>
      </w:pPr>
    </w:p>
    <w:p w14:paraId="4199EF3A" w14:textId="77777777" w:rsidR="00055316" w:rsidRDefault="00055316" w:rsidP="00055316">
      <w:pPr>
        <w:pStyle w:val="ListParagraph"/>
        <w:rPr>
          <w:lang w:val="fr-CA"/>
        </w:rPr>
      </w:pPr>
      <w:proofErr w:type="gramStart"/>
      <w:r>
        <w:rPr>
          <w:lang w:val="fr-CA"/>
        </w:rPr>
        <w:lastRenderedPageBreak/>
        <w:t>en</w:t>
      </w:r>
      <w:proofErr w:type="gramEnd"/>
      <w:r>
        <w:rPr>
          <w:lang w:val="fr-CA"/>
        </w:rPr>
        <w:t xml:space="preserve"> développant une</w:t>
      </w:r>
      <w:r w:rsidRPr="00055316">
        <w:rPr>
          <w:lang w:val="fr-CA"/>
        </w:rPr>
        <w:t xml:space="preserve"> compréhension des divers parcours culturels et linguistiques </w:t>
      </w:r>
      <w:r>
        <w:rPr>
          <w:lang w:val="fr-CA"/>
        </w:rPr>
        <w:t xml:space="preserve">des </w:t>
      </w:r>
      <w:r w:rsidRPr="00055316">
        <w:rPr>
          <w:lang w:val="fr-CA"/>
        </w:rPr>
        <w:t>élèves.</w:t>
      </w:r>
    </w:p>
    <w:p w14:paraId="497B651A" w14:textId="77777777" w:rsidR="00055316" w:rsidRDefault="00055316" w:rsidP="00055316">
      <w:pPr>
        <w:pStyle w:val="ListParagraph"/>
        <w:rPr>
          <w:lang w:val="fr-CA"/>
        </w:rPr>
      </w:pPr>
      <w:proofErr w:type="gramStart"/>
      <w:r>
        <w:rPr>
          <w:lang w:val="fr-CA"/>
        </w:rPr>
        <w:t>en</w:t>
      </w:r>
      <w:proofErr w:type="gramEnd"/>
      <w:r>
        <w:rPr>
          <w:lang w:val="fr-CA"/>
        </w:rPr>
        <w:t xml:space="preserve"> faisant </w:t>
      </w:r>
      <w:r w:rsidRPr="00055316">
        <w:rPr>
          <w:lang w:val="fr-CA"/>
        </w:rPr>
        <w:t xml:space="preserve">de la place au multilinguisme et </w:t>
      </w:r>
      <w:r w:rsidRPr="00055316">
        <w:rPr>
          <w:rFonts w:cs="Fira Sans"/>
          <w:lang w:val="fr-CA"/>
        </w:rPr>
        <w:t>à</w:t>
      </w:r>
      <w:r w:rsidRPr="00055316">
        <w:rPr>
          <w:lang w:val="fr-CA"/>
        </w:rPr>
        <w:t xml:space="preserve"> la diversit</w:t>
      </w:r>
      <w:r w:rsidRPr="00055316">
        <w:rPr>
          <w:rFonts w:cs="Fira Sans"/>
          <w:lang w:val="fr-CA"/>
        </w:rPr>
        <w:t>é</w:t>
      </w:r>
      <w:r w:rsidRPr="00055316">
        <w:rPr>
          <w:lang w:val="fr-CA"/>
        </w:rPr>
        <w:t xml:space="preserve"> des savoirs</w:t>
      </w:r>
      <w:r>
        <w:rPr>
          <w:lang w:val="fr-CA"/>
        </w:rPr>
        <w:t xml:space="preserve"> </w:t>
      </w:r>
      <w:r w:rsidRPr="00055316">
        <w:rPr>
          <w:lang w:val="fr-CA"/>
        </w:rPr>
        <w:t xml:space="preserve">et </w:t>
      </w:r>
      <w:r>
        <w:rPr>
          <w:lang w:val="fr-CA"/>
        </w:rPr>
        <w:t xml:space="preserve">en leur accordant </w:t>
      </w:r>
      <w:r w:rsidRPr="00055316">
        <w:rPr>
          <w:lang w:val="fr-CA"/>
        </w:rPr>
        <w:t>de la valeur</w:t>
      </w:r>
      <w:r>
        <w:rPr>
          <w:lang w:val="fr-CA"/>
        </w:rPr>
        <w:t>.</w:t>
      </w:r>
    </w:p>
    <w:p w14:paraId="1DE278E7" w14:textId="77777777" w:rsidR="00D12F51" w:rsidRDefault="00055316" w:rsidP="00055316">
      <w:pPr>
        <w:pStyle w:val="ListParagraph"/>
        <w:rPr>
          <w:lang w:val="fr-CA"/>
        </w:rPr>
      </w:pPr>
      <w:proofErr w:type="gramStart"/>
      <w:r>
        <w:rPr>
          <w:lang w:val="fr-CA"/>
        </w:rPr>
        <w:t>en</w:t>
      </w:r>
      <w:proofErr w:type="gramEnd"/>
      <w:r>
        <w:rPr>
          <w:lang w:val="fr-CA"/>
        </w:rPr>
        <w:t xml:space="preserve"> considérant </w:t>
      </w:r>
      <w:r w:rsidRPr="00055316">
        <w:rPr>
          <w:lang w:val="fr-CA"/>
        </w:rPr>
        <w:t>la lecture, l</w:t>
      </w:r>
      <w:r w:rsidRPr="00055316">
        <w:rPr>
          <w:rFonts w:cs="Fira Sans"/>
          <w:lang w:val="fr-CA"/>
        </w:rPr>
        <w:t>’é</w:t>
      </w:r>
      <w:r w:rsidRPr="00055316">
        <w:rPr>
          <w:lang w:val="fr-CA"/>
        </w:rPr>
        <w:t>criture, l</w:t>
      </w:r>
      <w:r w:rsidRPr="00055316">
        <w:rPr>
          <w:rFonts w:cs="Fira Sans"/>
          <w:lang w:val="fr-CA"/>
        </w:rPr>
        <w:t>’</w:t>
      </w:r>
      <w:r w:rsidRPr="00055316">
        <w:rPr>
          <w:lang w:val="fr-CA"/>
        </w:rPr>
        <w:t>expression orale et l</w:t>
      </w:r>
      <w:r w:rsidRPr="00055316">
        <w:rPr>
          <w:rFonts w:cs="Fira Sans"/>
          <w:lang w:val="fr-CA"/>
        </w:rPr>
        <w:t>’é</w:t>
      </w:r>
      <w:r w:rsidRPr="00055316">
        <w:rPr>
          <w:lang w:val="fr-CA"/>
        </w:rPr>
        <w:t>coute comme des processus dynamiques, multimodaux et interreli</w:t>
      </w:r>
      <w:r w:rsidRPr="00055316">
        <w:rPr>
          <w:rFonts w:cs="Fira Sans"/>
          <w:lang w:val="fr-CA"/>
        </w:rPr>
        <w:t>é</w:t>
      </w:r>
      <w:r w:rsidRPr="00055316">
        <w:rPr>
          <w:lang w:val="fr-CA"/>
        </w:rPr>
        <w:t>s, dont les comp</w:t>
      </w:r>
      <w:r w:rsidRPr="00055316">
        <w:rPr>
          <w:rFonts w:cs="Fira Sans"/>
          <w:lang w:val="fr-CA"/>
        </w:rPr>
        <w:t>é</w:t>
      </w:r>
      <w:r w:rsidRPr="00055316">
        <w:rPr>
          <w:lang w:val="fr-CA"/>
        </w:rPr>
        <w:t>tences sont transf</w:t>
      </w:r>
      <w:r w:rsidRPr="00055316">
        <w:rPr>
          <w:rFonts w:cs="Fira Sans"/>
          <w:lang w:val="fr-CA"/>
        </w:rPr>
        <w:t>é</w:t>
      </w:r>
      <w:r w:rsidRPr="00055316">
        <w:rPr>
          <w:lang w:val="fr-CA"/>
        </w:rPr>
        <w:t>rables d</w:t>
      </w:r>
      <w:r w:rsidRPr="00055316">
        <w:rPr>
          <w:rFonts w:cs="Fira Sans"/>
          <w:lang w:val="fr-CA"/>
        </w:rPr>
        <w:t>’</w:t>
      </w:r>
      <w:r w:rsidRPr="00055316">
        <w:rPr>
          <w:lang w:val="fr-CA"/>
        </w:rPr>
        <w:t xml:space="preserve">une langue </w:t>
      </w:r>
      <w:r w:rsidRPr="00055316">
        <w:rPr>
          <w:rFonts w:cs="Fira Sans"/>
          <w:lang w:val="fr-CA"/>
        </w:rPr>
        <w:t>à</w:t>
      </w:r>
      <w:r w:rsidRPr="00055316">
        <w:rPr>
          <w:lang w:val="fr-CA"/>
        </w:rPr>
        <w:t xml:space="preserve"> l</w:t>
      </w:r>
      <w:r w:rsidRPr="00055316">
        <w:rPr>
          <w:rFonts w:cs="Fira Sans"/>
          <w:lang w:val="fr-CA"/>
        </w:rPr>
        <w:t>’</w:t>
      </w:r>
      <w:r w:rsidRPr="00055316">
        <w:rPr>
          <w:lang w:val="fr-CA"/>
        </w:rPr>
        <w:t>autre.</w:t>
      </w:r>
    </w:p>
    <w:p w14:paraId="14450352" w14:textId="77777777" w:rsidR="00D12F51" w:rsidRDefault="00D12F51" w:rsidP="00D12F51">
      <w:pPr>
        <w:pStyle w:val="ListParagraph"/>
        <w:rPr>
          <w:lang w:val="fr-CA"/>
        </w:rPr>
      </w:pPr>
      <w:proofErr w:type="gramStart"/>
      <w:r>
        <w:rPr>
          <w:lang w:val="fr-CA"/>
        </w:rPr>
        <w:t>en</w:t>
      </w:r>
      <w:proofErr w:type="gramEnd"/>
      <w:r>
        <w:rPr>
          <w:lang w:val="fr-CA"/>
        </w:rPr>
        <w:t xml:space="preserve"> a</w:t>
      </w:r>
      <w:r w:rsidR="00055316" w:rsidRPr="00055316">
        <w:rPr>
          <w:lang w:val="fr-CA"/>
        </w:rPr>
        <w:t>ccueill</w:t>
      </w:r>
      <w:r>
        <w:rPr>
          <w:lang w:val="fr-CA"/>
        </w:rPr>
        <w:t xml:space="preserve">ant favorablement </w:t>
      </w:r>
      <w:r w:rsidR="00055316" w:rsidRPr="00055316">
        <w:rPr>
          <w:lang w:val="fr-CA"/>
        </w:rPr>
        <w:t>toutes les langues en classe en cr</w:t>
      </w:r>
      <w:r w:rsidR="00055316" w:rsidRPr="00055316">
        <w:rPr>
          <w:rFonts w:cs="Fira Sans"/>
          <w:lang w:val="fr-CA"/>
        </w:rPr>
        <w:t>é</w:t>
      </w:r>
      <w:r w:rsidR="00055316" w:rsidRPr="00055316">
        <w:rPr>
          <w:lang w:val="fr-CA"/>
        </w:rPr>
        <w:t xml:space="preserve">ant des occasions pour les </w:t>
      </w:r>
      <w:r w:rsidR="00055316" w:rsidRPr="00055316">
        <w:rPr>
          <w:rFonts w:cs="Fira Sans"/>
          <w:lang w:val="fr-CA"/>
        </w:rPr>
        <w:t>é</w:t>
      </w:r>
      <w:r w:rsidR="00055316" w:rsidRPr="00055316">
        <w:rPr>
          <w:lang w:val="fr-CA"/>
        </w:rPr>
        <w:t>l</w:t>
      </w:r>
      <w:r w:rsidR="00055316" w:rsidRPr="00055316">
        <w:rPr>
          <w:rFonts w:cs="Fira Sans"/>
          <w:lang w:val="fr-CA"/>
        </w:rPr>
        <w:t>è</w:t>
      </w:r>
      <w:r w:rsidR="00055316" w:rsidRPr="00055316">
        <w:rPr>
          <w:lang w:val="fr-CA"/>
        </w:rPr>
        <w:t>ves multilingues de mobiliser l</w:t>
      </w:r>
      <w:r w:rsidR="00055316" w:rsidRPr="00055316">
        <w:rPr>
          <w:rFonts w:cs="Fira Sans"/>
          <w:lang w:val="fr-CA"/>
        </w:rPr>
        <w:t>’</w:t>
      </w:r>
      <w:r w:rsidR="00055316" w:rsidRPr="00055316">
        <w:rPr>
          <w:lang w:val="fr-CA"/>
        </w:rPr>
        <w:t>ensemble de leur répertoire linguistique</w:t>
      </w:r>
      <w:r>
        <w:rPr>
          <w:lang w:val="fr-CA"/>
        </w:rPr>
        <w:t xml:space="preserve"> </w:t>
      </w:r>
      <w:r w:rsidR="00055316" w:rsidRPr="00055316">
        <w:rPr>
          <w:lang w:val="fr-CA"/>
        </w:rPr>
        <w:t>et en intégrant les langues parlées dans la communauté scolaire</w:t>
      </w:r>
      <w:r>
        <w:rPr>
          <w:lang w:val="fr-CA"/>
        </w:rPr>
        <w:t xml:space="preserve"> au</w:t>
      </w:r>
      <w:r w:rsidR="00C71BB6">
        <w:rPr>
          <w:lang w:val="fr-CA"/>
        </w:rPr>
        <w:t>x</w:t>
      </w:r>
      <w:r>
        <w:rPr>
          <w:lang w:val="fr-CA"/>
        </w:rPr>
        <w:t xml:space="preserve"> activités de </w:t>
      </w:r>
      <w:r w:rsidR="00055316" w:rsidRPr="00055316">
        <w:rPr>
          <w:lang w:val="fr-CA"/>
        </w:rPr>
        <w:t>l’école.</w:t>
      </w:r>
    </w:p>
    <w:p w14:paraId="369D2C9E" w14:textId="77777777" w:rsidR="00055316" w:rsidRPr="00D12F51" w:rsidRDefault="00D12F51" w:rsidP="00D12F51">
      <w:pPr>
        <w:pStyle w:val="ListParagraph"/>
        <w:rPr>
          <w:lang w:val="fr-CA"/>
        </w:rPr>
      </w:pPr>
      <w:proofErr w:type="gramStart"/>
      <w:r>
        <w:rPr>
          <w:lang w:val="fr-CA"/>
        </w:rPr>
        <w:t>en</w:t>
      </w:r>
      <w:proofErr w:type="gramEnd"/>
      <w:r>
        <w:rPr>
          <w:lang w:val="fr-CA"/>
        </w:rPr>
        <w:t xml:space="preserve"> a</w:t>
      </w:r>
      <w:r w:rsidR="00055316" w:rsidRPr="00D12F51">
        <w:rPr>
          <w:lang w:val="fr-CA"/>
        </w:rPr>
        <w:t>dopt</w:t>
      </w:r>
      <w:r>
        <w:rPr>
          <w:lang w:val="fr-CA"/>
        </w:rPr>
        <w:t xml:space="preserve">ant </w:t>
      </w:r>
      <w:r w:rsidR="00055316" w:rsidRPr="00D12F51">
        <w:rPr>
          <w:lang w:val="fr-CA"/>
        </w:rPr>
        <w:t>une perspective ax</w:t>
      </w:r>
      <w:r w:rsidR="00055316" w:rsidRPr="00D12F51">
        <w:rPr>
          <w:rFonts w:cs="Fira Sans"/>
          <w:lang w:val="fr-CA"/>
        </w:rPr>
        <w:t>é</w:t>
      </w:r>
      <w:r w:rsidR="00055316" w:rsidRPr="00D12F51">
        <w:rPr>
          <w:lang w:val="fr-CA"/>
        </w:rPr>
        <w:t xml:space="preserve">e sur les forces des </w:t>
      </w:r>
      <w:r w:rsidR="00055316" w:rsidRPr="00D12F51">
        <w:rPr>
          <w:rFonts w:cs="Fira Sans"/>
          <w:lang w:val="fr-CA"/>
        </w:rPr>
        <w:t>é</w:t>
      </w:r>
      <w:r w:rsidR="00055316" w:rsidRPr="00D12F51">
        <w:rPr>
          <w:lang w:val="fr-CA"/>
        </w:rPr>
        <w:t>l</w:t>
      </w:r>
      <w:r w:rsidR="00055316" w:rsidRPr="00D12F51">
        <w:rPr>
          <w:rFonts w:cs="Fira Sans"/>
          <w:lang w:val="fr-CA"/>
        </w:rPr>
        <w:t>è</w:t>
      </w:r>
      <w:r w:rsidR="00055316" w:rsidRPr="00D12F51">
        <w:rPr>
          <w:lang w:val="fr-CA"/>
        </w:rPr>
        <w:t>ves multilingues et de leurs familles</w:t>
      </w:r>
      <w:r>
        <w:rPr>
          <w:lang w:val="fr-CA"/>
        </w:rPr>
        <w:t xml:space="preserve"> </w:t>
      </w:r>
      <w:r w:rsidR="00055316" w:rsidRPr="00D12F51">
        <w:rPr>
          <w:lang w:val="fr-CA"/>
        </w:rPr>
        <w:t>en reconnaissant leur capacit</w:t>
      </w:r>
      <w:r w:rsidR="00055316" w:rsidRPr="00D12F51">
        <w:rPr>
          <w:rFonts w:cs="Fira Sans"/>
          <w:lang w:val="fr-CA"/>
        </w:rPr>
        <w:t>é</w:t>
      </w:r>
      <w:r w:rsidR="00055316" w:rsidRPr="00D12F51">
        <w:rPr>
          <w:lang w:val="fr-CA"/>
        </w:rPr>
        <w:t xml:space="preserve"> </w:t>
      </w:r>
      <w:r w:rsidR="00055316" w:rsidRPr="00D12F51">
        <w:rPr>
          <w:rFonts w:cs="Fira Sans"/>
          <w:lang w:val="fr-CA"/>
        </w:rPr>
        <w:t>à</w:t>
      </w:r>
      <w:r w:rsidR="00055316" w:rsidRPr="00D12F51">
        <w:rPr>
          <w:lang w:val="fr-CA"/>
        </w:rPr>
        <w:t xml:space="preserve"> enrichir le milieu d</w:t>
      </w:r>
      <w:r w:rsidR="00055316" w:rsidRPr="00D12F51">
        <w:rPr>
          <w:rFonts w:cs="Fira Sans"/>
          <w:lang w:val="fr-CA"/>
        </w:rPr>
        <w:t>’</w:t>
      </w:r>
      <w:r w:rsidR="00055316" w:rsidRPr="00D12F51">
        <w:rPr>
          <w:lang w:val="fr-CA"/>
        </w:rPr>
        <w:t>apprentissage.</w:t>
      </w:r>
    </w:p>
    <w:p w14:paraId="46C57C58" w14:textId="2B8F999C" w:rsidR="00D12F51" w:rsidRPr="00D12F51" w:rsidRDefault="00D12F51" w:rsidP="00D12F51">
      <w:pPr>
        <w:rPr>
          <w:lang w:val="fr-CA"/>
        </w:rPr>
      </w:pPr>
      <w:r w:rsidRPr="00D12F51">
        <w:rPr>
          <w:lang w:val="fr-CA"/>
        </w:rPr>
        <w:t xml:space="preserve">Comme l’exprime </w:t>
      </w:r>
      <w:r w:rsidR="003E4F6E" w:rsidRPr="003E4F6E">
        <w:rPr>
          <w:lang w:val="fr-CA"/>
        </w:rPr>
        <w:t xml:space="preserve">le directeur </w:t>
      </w:r>
      <w:r w:rsidRPr="00D12F51">
        <w:rPr>
          <w:lang w:val="fr-CA"/>
        </w:rPr>
        <w:t>d</w:t>
      </w:r>
      <w:r w:rsidR="003E4F6E" w:rsidRPr="003E4F6E">
        <w:rPr>
          <w:lang w:val="fr-CA"/>
        </w:rPr>
        <w:t xml:space="preserve">’une </w:t>
      </w:r>
      <w:r w:rsidRPr="00D12F51">
        <w:rPr>
          <w:lang w:val="fr-CA"/>
        </w:rPr>
        <w:t xml:space="preserve">école ontarienne participant à l’initiative </w:t>
      </w:r>
      <w:proofErr w:type="spellStart"/>
      <w:r w:rsidRPr="00D12F51">
        <w:rPr>
          <w:i/>
          <w:iCs/>
          <w:lang w:val="fr-CA"/>
        </w:rPr>
        <w:t>Language</w:t>
      </w:r>
      <w:proofErr w:type="spellEnd"/>
      <w:r w:rsidRPr="00D12F51">
        <w:rPr>
          <w:i/>
          <w:iCs/>
          <w:lang w:val="fr-CA"/>
        </w:rPr>
        <w:t xml:space="preserve"> </w:t>
      </w:r>
      <w:proofErr w:type="spellStart"/>
      <w:r w:rsidRPr="00D12F51">
        <w:rPr>
          <w:i/>
          <w:iCs/>
          <w:lang w:val="fr-CA"/>
        </w:rPr>
        <w:t>Friendly</w:t>
      </w:r>
      <w:proofErr w:type="spellEnd"/>
      <w:r w:rsidRPr="00D12F51">
        <w:rPr>
          <w:i/>
          <w:iCs/>
          <w:lang w:val="fr-CA"/>
        </w:rPr>
        <w:t xml:space="preserve"> </w:t>
      </w:r>
      <w:proofErr w:type="spellStart"/>
      <w:r w:rsidRPr="00D12F51">
        <w:rPr>
          <w:i/>
          <w:iCs/>
          <w:lang w:val="fr-CA"/>
        </w:rPr>
        <w:t>School</w:t>
      </w:r>
      <w:proofErr w:type="spellEnd"/>
      <w:r w:rsidRPr="00D12F51">
        <w:rPr>
          <w:lang w:val="fr-CA"/>
        </w:rPr>
        <w:t xml:space="preserve"> dans une entrevue à </w:t>
      </w:r>
      <w:r w:rsidR="003E4F6E">
        <w:rPr>
          <w:lang w:val="fr-CA"/>
        </w:rPr>
        <w:t xml:space="preserve">la </w:t>
      </w:r>
      <w:r w:rsidRPr="00D12F51">
        <w:rPr>
          <w:lang w:val="fr-CA"/>
        </w:rPr>
        <w:t>CBC</w:t>
      </w:r>
      <w:r w:rsidRPr="00D12F51">
        <w:rPr>
          <w:rFonts w:ascii="Arial" w:hAnsi="Arial" w:cs="Arial"/>
          <w:lang w:val="fr-CA"/>
        </w:rPr>
        <w:t> </w:t>
      </w:r>
      <w:r w:rsidRPr="00D12F51">
        <w:rPr>
          <w:lang w:val="fr-CA"/>
        </w:rPr>
        <w:t>:</w:t>
      </w:r>
      <w:r w:rsidR="00A40E3F">
        <w:rPr>
          <w:lang w:val="fr-CA"/>
        </w:rPr>
        <w:t xml:space="preserve"> </w:t>
      </w:r>
      <w:r w:rsidRPr="00D12F51">
        <w:rPr>
          <w:rFonts w:cs="Fira Sans"/>
          <w:lang w:val="fr-CA"/>
        </w:rPr>
        <w:t>«</w:t>
      </w:r>
      <w:r w:rsidRPr="00D12F51">
        <w:rPr>
          <w:rFonts w:ascii="Arial" w:hAnsi="Arial" w:cs="Arial"/>
          <w:lang w:val="fr-CA"/>
        </w:rPr>
        <w:t> </w:t>
      </w:r>
      <w:r w:rsidRPr="00D12F51">
        <w:rPr>
          <w:lang w:val="fr-CA"/>
        </w:rPr>
        <w:t>Si vous vous promenez dans les couloirs de [l</w:t>
      </w:r>
      <w:r w:rsidRPr="00D12F51">
        <w:rPr>
          <w:rFonts w:cs="Fira Sans"/>
          <w:lang w:val="fr-CA"/>
        </w:rPr>
        <w:t>’é</w:t>
      </w:r>
      <w:r w:rsidRPr="00D12F51">
        <w:rPr>
          <w:lang w:val="fr-CA"/>
        </w:rPr>
        <w:t>cole]</w:t>
      </w:r>
      <w:r w:rsidRPr="00D12F51">
        <w:rPr>
          <w:rFonts w:cs="Fira Sans"/>
          <w:lang w:val="fr-CA"/>
        </w:rPr>
        <w:t>…</w:t>
      </w:r>
      <w:r w:rsidRPr="00D12F51">
        <w:rPr>
          <w:lang w:val="fr-CA"/>
        </w:rPr>
        <w:t xml:space="preserve"> vous verrez la diversit</w:t>
      </w:r>
      <w:r w:rsidRPr="00D12F51">
        <w:rPr>
          <w:rFonts w:cs="Fira Sans"/>
          <w:lang w:val="fr-CA"/>
        </w:rPr>
        <w:t>é</w:t>
      </w:r>
      <w:r w:rsidRPr="00D12F51">
        <w:rPr>
          <w:lang w:val="fr-CA"/>
        </w:rPr>
        <w:t>, vous l</w:t>
      </w:r>
      <w:r w:rsidRPr="00D12F51">
        <w:rPr>
          <w:rFonts w:cs="Fira Sans"/>
          <w:lang w:val="fr-CA"/>
        </w:rPr>
        <w:t>’</w:t>
      </w:r>
      <w:r w:rsidRPr="00D12F51">
        <w:rPr>
          <w:lang w:val="fr-CA"/>
        </w:rPr>
        <w:t xml:space="preserve">entendrez aussi </w:t>
      </w:r>
      <w:r w:rsidR="00C71BB6">
        <w:rPr>
          <w:rFonts w:cs="Fira Sans"/>
          <w:lang w:val="fr-CA"/>
        </w:rPr>
        <w:t>par l’intermédiaire des</w:t>
      </w:r>
      <w:r w:rsidRPr="00D12F51">
        <w:rPr>
          <w:lang w:val="fr-CA"/>
        </w:rPr>
        <w:t xml:space="preserve"> langues. Les </w:t>
      </w:r>
      <w:r w:rsidRPr="00D12F51">
        <w:rPr>
          <w:rFonts w:cs="Fira Sans"/>
          <w:lang w:val="fr-CA"/>
        </w:rPr>
        <w:t>é</w:t>
      </w:r>
      <w:r w:rsidRPr="00D12F51">
        <w:rPr>
          <w:lang w:val="fr-CA"/>
        </w:rPr>
        <w:t>l</w:t>
      </w:r>
      <w:r w:rsidRPr="00D12F51">
        <w:rPr>
          <w:rFonts w:cs="Fira Sans"/>
          <w:lang w:val="fr-CA"/>
        </w:rPr>
        <w:t>è</w:t>
      </w:r>
      <w:r w:rsidRPr="00D12F51">
        <w:rPr>
          <w:lang w:val="fr-CA"/>
        </w:rPr>
        <w:t>ves parlent fi</w:t>
      </w:r>
      <w:r w:rsidRPr="00D12F51">
        <w:rPr>
          <w:rFonts w:cs="Fira Sans"/>
          <w:lang w:val="fr-CA"/>
        </w:rPr>
        <w:t>è</w:t>
      </w:r>
      <w:r w:rsidRPr="00D12F51">
        <w:rPr>
          <w:lang w:val="fr-CA"/>
        </w:rPr>
        <w:t xml:space="preserve">rement leur langue maternelle </w:t>
      </w:r>
      <w:r w:rsidRPr="00D12F51">
        <w:rPr>
          <w:rFonts w:cs="Fira Sans"/>
          <w:lang w:val="fr-CA"/>
        </w:rPr>
        <w:t>à</w:t>
      </w:r>
      <w:r w:rsidRPr="00D12F51">
        <w:rPr>
          <w:lang w:val="fr-CA"/>
        </w:rPr>
        <w:t xml:space="preserve"> l</w:t>
      </w:r>
      <w:r w:rsidRPr="00D12F51">
        <w:rPr>
          <w:rFonts w:cs="Fira Sans"/>
          <w:lang w:val="fr-CA"/>
        </w:rPr>
        <w:t>’é</w:t>
      </w:r>
      <w:r w:rsidRPr="00D12F51">
        <w:rPr>
          <w:lang w:val="fr-CA"/>
        </w:rPr>
        <w:t xml:space="preserve">cole, </w:t>
      </w:r>
      <w:r w:rsidR="003E4F6E" w:rsidRPr="003E4F6E">
        <w:rPr>
          <w:lang w:val="fr-CA"/>
        </w:rPr>
        <w:t>ce qui</w:t>
      </w:r>
      <w:r w:rsidRPr="00D12F51">
        <w:rPr>
          <w:lang w:val="fr-CA"/>
        </w:rPr>
        <w:t xml:space="preserve"> cr</w:t>
      </w:r>
      <w:r w:rsidRPr="00D12F51">
        <w:rPr>
          <w:rFonts w:cs="Fira Sans"/>
          <w:lang w:val="fr-CA"/>
        </w:rPr>
        <w:t>é</w:t>
      </w:r>
      <w:r w:rsidRPr="00D12F51">
        <w:rPr>
          <w:lang w:val="fr-CA"/>
        </w:rPr>
        <w:t>e une ambiance vraiment agr</w:t>
      </w:r>
      <w:r w:rsidRPr="00D12F51">
        <w:rPr>
          <w:rFonts w:cs="Fira Sans"/>
          <w:lang w:val="fr-CA"/>
        </w:rPr>
        <w:t>é</w:t>
      </w:r>
      <w:r w:rsidRPr="00D12F51">
        <w:rPr>
          <w:lang w:val="fr-CA"/>
        </w:rPr>
        <w:t>able</w:t>
      </w:r>
      <w:r w:rsidRPr="00D12F51">
        <w:rPr>
          <w:rFonts w:ascii="Arial" w:hAnsi="Arial" w:cs="Arial"/>
          <w:lang w:val="fr-CA"/>
        </w:rPr>
        <w:t> </w:t>
      </w:r>
      <w:r w:rsidRPr="00D12F51">
        <w:rPr>
          <w:rFonts w:cs="Fira Sans"/>
          <w:lang w:val="fr-CA"/>
        </w:rPr>
        <w:t>»</w:t>
      </w:r>
      <w:r w:rsidRPr="00D12F51">
        <w:rPr>
          <w:lang w:val="fr-CA"/>
        </w:rPr>
        <w:t xml:space="preserve"> (2023)</w:t>
      </w:r>
      <w:r w:rsidR="003E4F6E" w:rsidRPr="003E4F6E">
        <w:rPr>
          <w:lang w:val="fr-CA"/>
        </w:rPr>
        <w:t xml:space="preserve"> [traduction]</w:t>
      </w:r>
      <w:r w:rsidRPr="00D12F51">
        <w:rPr>
          <w:lang w:val="fr-CA"/>
        </w:rPr>
        <w:t>.</w:t>
      </w:r>
    </w:p>
    <w:p w14:paraId="214018BB" w14:textId="77777777" w:rsidR="00D12F51" w:rsidRPr="00D12F51" w:rsidRDefault="00D12F51" w:rsidP="00D12F51">
      <w:pPr>
        <w:rPr>
          <w:lang w:val="fr-CA"/>
        </w:rPr>
      </w:pPr>
      <w:r w:rsidRPr="00D12F51">
        <w:rPr>
          <w:lang w:val="fr-CA"/>
        </w:rPr>
        <w:t xml:space="preserve">Par ailleurs, le personnel enseignant — en particulier les titulaires de classe — peut réfléchir aux </w:t>
      </w:r>
      <w:r w:rsidR="003E4F6E" w:rsidRPr="003E4F6E">
        <w:rPr>
          <w:lang w:val="fr-CA"/>
        </w:rPr>
        <w:t xml:space="preserve">modifications </w:t>
      </w:r>
      <w:r w:rsidRPr="00D12F51">
        <w:rPr>
          <w:lang w:val="fr-CA"/>
        </w:rPr>
        <w:t>possibles à apporter aux pratiques existantes en littératie pour y intégrer</w:t>
      </w:r>
      <w:r w:rsidR="003E4F6E" w:rsidRPr="003E4F6E">
        <w:rPr>
          <w:lang w:val="fr-CA"/>
        </w:rPr>
        <w:t xml:space="preserve"> des pratiques </w:t>
      </w:r>
      <w:proofErr w:type="spellStart"/>
      <w:r w:rsidR="003E4F6E" w:rsidRPr="003E4F6E">
        <w:rPr>
          <w:lang w:val="fr-CA"/>
        </w:rPr>
        <w:t>translangagières</w:t>
      </w:r>
      <w:proofErr w:type="spellEnd"/>
      <w:r w:rsidRPr="00D12F51">
        <w:rPr>
          <w:lang w:val="fr-CA"/>
        </w:rPr>
        <w:t>.</w:t>
      </w:r>
    </w:p>
    <w:p w14:paraId="330192D4" w14:textId="77777777" w:rsidR="00DB6B06" w:rsidRPr="00CE2230" w:rsidRDefault="00CE2230" w:rsidP="004672BD">
      <w:pPr>
        <w:pStyle w:val="Heading2"/>
        <w:rPr>
          <w:lang w:val="fr-CA"/>
        </w:rPr>
      </w:pPr>
      <w:bookmarkStart w:id="28" w:name="_Toc200112377"/>
      <w:r w:rsidRPr="00CE2230">
        <w:rPr>
          <w:lang w:val="fr-CA"/>
        </w:rPr>
        <w:t>Utilisation de t</w:t>
      </w:r>
      <w:r>
        <w:rPr>
          <w:lang w:val="fr-CA"/>
        </w:rPr>
        <w:t>extes multilingues</w:t>
      </w:r>
      <w:bookmarkEnd w:id="28"/>
    </w:p>
    <w:p w14:paraId="5E6AA123" w14:textId="77777777" w:rsidR="00C810F0" w:rsidRPr="00C810F0" w:rsidRDefault="00C810F0" w:rsidP="004672BD">
      <w:pPr>
        <w:rPr>
          <w:rFonts w:cs="Times New Roman"/>
          <w:color w:val="auto"/>
          <w:lang w:val="fr-CA"/>
        </w:rPr>
      </w:pPr>
      <w:r w:rsidRPr="00C810F0">
        <w:rPr>
          <w:rFonts w:cs="Times New Roman"/>
          <w:color w:val="auto"/>
          <w:lang w:val="fr-CA"/>
        </w:rPr>
        <w:t xml:space="preserve">Une façon de soutenir </w:t>
      </w:r>
      <w:r>
        <w:rPr>
          <w:rFonts w:cs="Times New Roman"/>
          <w:color w:val="auto"/>
          <w:lang w:val="fr-CA"/>
        </w:rPr>
        <w:t xml:space="preserve">les pratiques </w:t>
      </w:r>
      <w:proofErr w:type="spellStart"/>
      <w:r>
        <w:rPr>
          <w:rFonts w:cs="Times New Roman"/>
          <w:color w:val="auto"/>
          <w:lang w:val="fr-CA"/>
        </w:rPr>
        <w:t>translangagières</w:t>
      </w:r>
      <w:proofErr w:type="spellEnd"/>
      <w:r>
        <w:rPr>
          <w:rFonts w:cs="Times New Roman"/>
          <w:color w:val="auto"/>
          <w:lang w:val="fr-CA"/>
        </w:rPr>
        <w:t xml:space="preserve"> </w:t>
      </w:r>
      <w:r w:rsidRPr="00C810F0">
        <w:rPr>
          <w:rFonts w:cs="Times New Roman"/>
          <w:color w:val="auto"/>
          <w:lang w:val="fr-CA"/>
        </w:rPr>
        <w:t xml:space="preserve">consiste à utiliser des textes multilingues, c’est-à-dire des </w:t>
      </w:r>
      <w:proofErr w:type="spellStart"/>
      <w:r w:rsidRPr="00884B81">
        <w:rPr>
          <w:rStyle w:val="Strong"/>
        </w:rPr>
        <w:t>textes</w:t>
      </w:r>
      <w:proofErr w:type="spellEnd"/>
      <w:r w:rsidRPr="00884B81">
        <w:rPr>
          <w:rStyle w:val="Strong"/>
        </w:rPr>
        <w:t xml:space="preserve"> qui </w:t>
      </w:r>
      <w:proofErr w:type="spellStart"/>
      <w:r w:rsidRPr="00884B81">
        <w:rPr>
          <w:rStyle w:val="Strong"/>
        </w:rPr>
        <w:t>présentent</w:t>
      </w:r>
      <w:proofErr w:type="spellEnd"/>
      <w:r w:rsidRPr="00884B81">
        <w:rPr>
          <w:rStyle w:val="Strong"/>
        </w:rPr>
        <w:t xml:space="preserve"> le </w:t>
      </w:r>
      <w:proofErr w:type="spellStart"/>
      <w:r w:rsidRPr="00884B81">
        <w:rPr>
          <w:rStyle w:val="Strong"/>
        </w:rPr>
        <w:t>contenu</w:t>
      </w:r>
      <w:proofErr w:type="spellEnd"/>
      <w:r w:rsidRPr="00884B81">
        <w:rPr>
          <w:rStyle w:val="Strong"/>
        </w:rPr>
        <w:t xml:space="preserve"> dans </w:t>
      </w:r>
      <w:proofErr w:type="spellStart"/>
      <w:r w:rsidRPr="00884B81">
        <w:rPr>
          <w:rStyle w:val="Strong"/>
        </w:rPr>
        <w:t>une</w:t>
      </w:r>
      <w:proofErr w:type="spellEnd"/>
      <w:r w:rsidRPr="00884B81">
        <w:rPr>
          <w:rStyle w:val="Strong"/>
        </w:rPr>
        <w:t xml:space="preserve"> </w:t>
      </w:r>
      <w:proofErr w:type="spellStart"/>
      <w:r w:rsidRPr="00884B81">
        <w:rPr>
          <w:rStyle w:val="Strong"/>
        </w:rPr>
        <w:t>ou</w:t>
      </w:r>
      <w:proofErr w:type="spellEnd"/>
      <w:r w:rsidRPr="00884B81">
        <w:rPr>
          <w:rStyle w:val="Strong"/>
        </w:rPr>
        <w:t xml:space="preserve"> </w:t>
      </w:r>
      <w:proofErr w:type="spellStart"/>
      <w:r w:rsidRPr="00884B81">
        <w:rPr>
          <w:rStyle w:val="Strong"/>
        </w:rPr>
        <w:t>plusieurs</w:t>
      </w:r>
      <w:proofErr w:type="spellEnd"/>
      <w:r w:rsidRPr="00884B81">
        <w:rPr>
          <w:rStyle w:val="Strong"/>
        </w:rPr>
        <w:t xml:space="preserve"> </w:t>
      </w:r>
      <w:proofErr w:type="spellStart"/>
      <w:r w:rsidRPr="00884B81">
        <w:rPr>
          <w:rStyle w:val="Strong"/>
        </w:rPr>
        <w:t>langues</w:t>
      </w:r>
      <w:proofErr w:type="spellEnd"/>
      <w:r w:rsidRPr="00884B81">
        <w:rPr>
          <w:rStyle w:val="Strong"/>
        </w:rPr>
        <w:t xml:space="preserve">, </w:t>
      </w:r>
      <w:proofErr w:type="spellStart"/>
      <w:r w:rsidRPr="00884B81">
        <w:rPr>
          <w:rStyle w:val="Strong"/>
        </w:rPr>
        <w:t>ou</w:t>
      </w:r>
      <w:proofErr w:type="spellEnd"/>
      <w:r w:rsidRPr="00884B81">
        <w:rPr>
          <w:rStyle w:val="Strong"/>
        </w:rPr>
        <w:t xml:space="preserve"> qui </w:t>
      </w:r>
      <w:proofErr w:type="spellStart"/>
      <w:r w:rsidRPr="00884B81">
        <w:rPr>
          <w:rStyle w:val="Strong"/>
        </w:rPr>
        <w:t>intègrent</w:t>
      </w:r>
      <w:proofErr w:type="spellEnd"/>
      <w:r w:rsidRPr="00884B81">
        <w:rPr>
          <w:rStyle w:val="Strong"/>
        </w:rPr>
        <w:t xml:space="preserve"> </w:t>
      </w:r>
      <w:proofErr w:type="spellStart"/>
      <w:r w:rsidRPr="00884B81">
        <w:rPr>
          <w:rStyle w:val="Strong"/>
        </w:rPr>
        <w:t>plusieurs</w:t>
      </w:r>
      <w:proofErr w:type="spellEnd"/>
      <w:r w:rsidRPr="00884B81">
        <w:rPr>
          <w:rStyle w:val="Strong"/>
        </w:rPr>
        <w:t xml:space="preserve"> </w:t>
      </w:r>
      <w:proofErr w:type="spellStart"/>
      <w:r w:rsidRPr="00884B81">
        <w:rPr>
          <w:rStyle w:val="Strong"/>
        </w:rPr>
        <w:t>langues</w:t>
      </w:r>
      <w:proofErr w:type="spellEnd"/>
      <w:r w:rsidRPr="00884B81">
        <w:rPr>
          <w:rStyle w:val="Strong"/>
        </w:rPr>
        <w:t xml:space="preserve"> dans le </w:t>
      </w:r>
      <w:proofErr w:type="spellStart"/>
      <w:r w:rsidRPr="00884B81">
        <w:rPr>
          <w:rStyle w:val="Strong"/>
        </w:rPr>
        <w:t>récit</w:t>
      </w:r>
      <w:proofErr w:type="spellEnd"/>
      <w:r w:rsidRPr="00C810F0">
        <w:rPr>
          <w:rFonts w:cs="Times New Roman"/>
          <w:color w:val="auto"/>
          <w:lang w:val="fr-CA"/>
        </w:rPr>
        <w:t xml:space="preserve"> (par exemple, des personnages qui s’expriment </w:t>
      </w:r>
      <w:r w:rsidRPr="00C810F0">
        <w:rPr>
          <w:rFonts w:cs="Times New Roman"/>
          <w:color w:val="auto"/>
          <w:lang w:val="fr-CA"/>
        </w:rPr>
        <w:lastRenderedPageBreak/>
        <w:t xml:space="preserve">dans plus d’une langue). Des œuvres comme </w:t>
      </w:r>
      <w:proofErr w:type="spellStart"/>
      <w:r w:rsidRPr="00C810F0">
        <w:rPr>
          <w:rFonts w:cs="Times New Roman"/>
          <w:i/>
          <w:iCs/>
          <w:color w:val="auto"/>
          <w:lang w:val="fr-CA"/>
        </w:rPr>
        <w:t>Alego</w:t>
      </w:r>
      <w:proofErr w:type="spellEnd"/>
      <w:r w:rsidRPr="00C810F0">
        <w:rPr>
          <w:rFonts w:cs="Times New Roman"/>
          <w:color w:val="auto"/>
          <w:lang w:val="fr-CA"/>
        </w:rPr>
        <w:t xml:space="preserve"> de Ningeokuluk Teevee et </w:t>
      </w:r>
      <w:r w:rsidRPr="00C810F0">
        <w:rPr>
          <w:rFonts w:cs="Times New Roman"/>
          <w:i/>
          <w:iCs/>
          <w:color w:val="auto"/>
          <w:lang w:val="fr-CA"/>
        </w:rPr>
        <w:t xml:space="preserve">A </w:t>
      </w:r>
      <w:proofErr w:type="spellStart"/>
      <w:r w:rsidRPr="00C810F0">
        <w:rPr>
          <w:rFonts w:cs="Times New Roman"/>
          <w:i/>
          <w:iCs/>
          <w:color w:val="auto"/>
          <w:lang w:val="fr-CA"/>
        </w:rPr>
        <w:t>is</w:t>
      </w:r>
      <w:proofErr w:type="spellEnd"/>
      <w:r w:rsidRPr="00C810F0">
        <w:rPr>
          <w:rFonts w:cs="Times New Roman"/>
          <w:i/>
          <w:iCs/>
          <w:color w:val="auto"/>
          <w:lang w:val="fr-CA"/>
        </w:rPr>
        <w:t xml:space="preserve"> for Bee: An Alphabet Book in Translation</w:t>
      </w:r>
      <w:r w:rsidRPr="00C810F0">
        <w:rPr>
          <w:rFonts w:cs="Times New Roman"/>
          <w:color w:val="auto"/>
          <w:lang w:val="fr-CA"/>
        </w:rPr>
        <w:t xml:space="preserve"> d’Ellen Heck peuvent être utilisées pour la lecture à voix haute. Dans la mesure du possible, il est souhaitable de mettre à la disposition des élèves des textes multilingues et diversifiés</w:t>
      </w:r>
      <w:r>
        <w:rPr>
          <w:rFonts w:cs="Times New Roman"/>
          <w:color w:val="auto"/>
          <w:lang w:val="fr-CA"/>
        </w:rPr>
        <w:t xml:space="preserve"> </w:t>
      </w:r>
      <w:r w:rsidRPr="00C810F0">
        <w:rPr>
          <w:rFonts w:cs="Times New Roman"/>
          <w:color w:val="auto"/>
          <w:lang w:val="fr-CA"/>
        </w:rPr>
        <w:t>sous différentes formes multimodales, tant en classe que dans les bibliothèques scolaires.</w:t>
      </w:r>
    </w:p>
    <w:p w14:paraId="3BB4988D" w14:textId="77777777" w:rsidR="00C810F0" w:rsidRPr="00C810F0" w:rsidRDefault="00C810F0" w:rsidP="00C810F0">
      <w:pPr>
        <w:rPr>
          <w:rFonts w:cs="Times New Roman"/>
          <w:color w:val="auto"/>
          <w:lang w:val="fr-CA"/>
        </w:rPr>
      </w:pPr>
      <w:r w:rsidRPr="00C810F0">
        <w:rPr>
          <w:rFonts w:cs="Times New Roman"/>
          <w:color w:val="auto"/>
          <w:lang w:val="fr-CA"/>
        </w:rPr>
        <w:t>L’utilisation de textes</w:t>
      </w:r>
      <w:r>
        <w:rPr>
          <w:rFonts w:cs="Times New Roman"/>
          <w:color w:val="auto"/>
          <w:lang w:val="fr-CA"/>
        </w:rPr>
        <w:t xml:space="preserve"> qui comportent des éléments multilingues </w:t>
      </w:r>
      <w:r w:rsidRPr="00C810F0">
        <w:rPr>
          <w:rFonts w:cs="Times New Roman"/>
          <w:color w:val="auto"/>
          <w:lang w:val="fr-CA"/>
        </w:rPr>
        <w:t xml:space="preserve">— par exemple cet extrait de </w:t>
      </w:r>
      <w:r w:rsidRPr="00C810F0">
        <w:rPr>
          <w:rFonts w:cs="Times New Roman"/>
          <w:i/>
          <w:iCs/>
          <w:color w:val="auto"/>
          <w:lang w:val="fr-CA"/>
        </w:rPr>
        <w:t xml:space="preserve">The Last </w:t>
      </w:r>
      <w:proofErr w:type="spellStart"/>
      <w:r w:rsidRPr="00C810F0">
        <w:rPr>
          <w:rFonts w:cs="Times New Roman"/>
          <w:i/>
          <w:iCs/>
          <w:color w:val="auto"/>
          <w:lang w:val="fr-CA"/>
        </w:rPr>
        <w:t>Cuentista</w:t>
      </w:r>
      <w:proofErr w:type="spellEnd"/>
      <w:r w:rsidRPr="00C810F0">
        <w:rPr>
          <w:rFonts w:cs="Times New Roman"/>
          <w:color w:val="auto"/>
          <w:lang w:val="fr-CA"/>
        </w:rPr>
        <w:t xml:space="preserve"> de Donna Barba </w:t>
      </w:r>
      <w:proofErr w:type="spellStart"/>
      <w:r w:rsidRPr="00C810F0">
        <w:rPr>
          <w:rFonts w:cs="Times New Roman"/>
          <w:color w:val="auto"/>
          <w:lang w:val="fr-CA"/>
        </w:rPr>
        <w:t>Higuera</w:t>
      </w:r>
      <w:proofErr w:type="spellEnd"/>
      <w:r w:rsidRPr="00C810F0">
        <w:rPr>
          <w:rFonts w:ascii="Arial" w:hAnsi="Arial" w:cs="Arial"/>
          <w:color w:val="auto"/>
          <w:lang w:val="fr-CA"/>
        </w:rPr>
        <w:t> </w:t>
      </w:r>
      <w:r w:rsidRPr="00C810F0">
        <w:rPr>
          <w:rFonts w:cs="Times New Roman"/>
          <w:color w:val="auto"/>
          <w:lang w:val="fr-CA"/>
        </w:rPr>
        <w:t xml:space="preserve">: </w:t>
      </w:r>
      <w:r w:rsidR="00C71BB6" w:rsidRPr="00C71BB6">
        <w:rPr>
          <w:rFonts w:cs="Times New Roman"/>
          <w:color w:val="auto"/>
          <w:lang w:val="fr-CA"/>
        </w:rPr>
        <w:t>“</w:t>
      </w:r>
      <w:r w:rsidRPr="00C810F0">
        <w:rPr>
          <w:rFonts w:cs="Times New Roman"/>
          <w:color w:val="auto"/>
          <w:lang w:val="fr-CA"/>
        </w:rPr>
        <w:t>Yes,</w:t>
      </w:r>
      <w:r w:rsidR="00C71BB6" w:rsidRPr="00C71BB6">
        <w:rPr>
          <w:rFonts w:cs="Times New Roman"/>
          <w:color w:val="auto"/>
          <w:lang w:val="fr-CA"/>
        </w:rPr>
        <w:t xml:space="preserve"> ”</w:t>
      </w:r>
      <w:r w:rsidR="00C71BB6">
        <w:rPr>
          <w:rFonts w:cs="Times New Roman"/>
          <w:color w:val="auto"/>
          <w:lang w:val="fr-CA"/>
        </w:rPr>
        <w:t> </w:t>
      </w:r>
      <w:proofErr w:type="spellStart"/>
      <w:r w:rsidRPr="00C810F0">
        <w:rPr>
          <w:rFonts w:cs="Times New Roman"/>
          <w:color w:val="auto"/>
          <w:lang w:val="fr-CA"/>
        </w:rPr>
        <w:t>she</w:t>
      </w:r>
      <w:proofErr w:type="spellEnd"/>
      <w:r w:rsidRPr="00C810F0">
        <w:rPr>
          <w:rFonts w:cs="Times New Roman"/>
          <w:color w:val="auto"/>
          <w:lang w:val="fr-CA"/>
        </w:rPr>
        <w:t xml:space="preserve"> </w:t>
      </w:r>
      <w:proofErr w:type="spellStart"/>
      <w:r w:rsidRPr="00C810F0">
        <w:rPr>
          <w:rFonts w:cs="Times New Roman"/>
          <w:color w:val="auto"/>
          <w:lang w:val="fr-CA"/>
        </w:rPr>
        <w:t>answers</w:t>
      </w:r>
      <w:proofErr w:type="spellEnd"/>
      <w:r w:rsidRPr="00C810F0">
        <w:rPr>
          <w:rFonts w:cs="Times New Roman"/>
          <w:color w:val="auto"/>
          <w:lang w:val="fr-CA"/>
        </w:rPr>
        <w:t xml:space="preserve">, </w:t>
      </w:r>
      <w:proofErr w:type="spellStart"/>
      <w:r w:rsidRPr="00C810F0">
        <w:rPr>
          <w:rFonts w:cs="Times New Roman"/>
          <w:color w:val="auto"/>
          <w:lang w:val="fr-CA"/>
        </w:rPr>
        <w:t>pulling</w:t>
      </w:r>
      <w:proofErr w:type="spellEnd"/>
      <w:r w:rsidRPr="00C810F0">
        <w:rPr>
          <w:rFonts w:cs="Times New Roman"/>
          <w:color w:val="auto"/>
          <w:lang w:val="fr-CA"/>
        </w:rPr>
        <w:t xml:space="preserve"> me </w:t>
      </w:r>
      <w:proofErr w:type="spellStart"/>
      <w:r w:rsidRPr="00C810F0">
        <w:rPr>
          <w:rFonts w:cs="Times New Roman"/>
          <w:color w:val="auto"/>
          <w:lang w:val="fr-CA"/>
        </w:rPr>
        <w:t>closer</w:t>
      </w:r>
      <w:proofErr w:type="spellEnd"/>
      <w:r w:rsidRPr="00C810F0">
        <w:rPr>
          <w:rFonts w:cs="Times New Roman"/>
          <w:color w:val="auto"/>
          <w:lang w:val="fr-CA"/>
        </w:rPr>
        <w:t xml:space="preserve">. </w:t>
      </w:r>
      <w:r w:rsidR="00C71BB6">
        <w:rPr>
          <w:rFonts w:cs="Times New Roman"/>
          <w:color w:val="auto"/>
        </w:rPr>
        <w:t>“</w:t>
      </w:r>
      <w:r w:rsidRPr="00C810F0">
        <w:rPr>
          <w:rFonts w:cs="Times New Roman"/>
          <w:color w:val="auto"/>
        </w:rPr>
        <w:t xml:space="preserve">In </w:t>
      </w:r>
      <w:proofErr w:type="gramStart"/>
      <w:r w:rsidRPr="00C810F0">
        <w:rPr>
          <w:rFonts w:cs="Times New Roman"/>
          <w:color w:val="auto"/>
        </w:rPr>
        <w:t>a few</w:t>
      </w:r>
      <w:proofErr w:type="gramEnd"/>
      <w:r w:rsidRPr="00C810F0">
        <w:rPr>
          <w:rFonts w:cs="Times New Roman"/>
          <w:color w:val="auto"/>
        </w:rPr>
        <w:t xml:space="preserve"> days, the fire snake will finally find his mother. </w:t>
      </w:r>
      <w:r w:rsidRPr="00C810F0">
        <w:rPr>
          <w:rFonts w:cs="Times New Roman"/>
          <w:i/>
          <w:iCs/>
          <w:color w:val="auto"/>
          <w:lang w:val="fr-CA"/>
        </w:rPr>
        <w:t xml:space="preserve">Y </w:t>
      </w:r>
      <w:proofErr w:type="spellStart"/>
      <w:r w:rsidRPr="00C810F0">
        <w:rPr>
          <w:rFonts w:cs="Times New Roman"/>
          <w:i/>
          <w:iCs/>
          <w:color w:val="auto"/>
          <w:lang w:val="fr-CA"/>
        </w:rPr>
        <w:t>colorín</w:t>
      </w:r>
      <w:proofErr w:type="spellEnd"/>
      <w:r w:rsidRPr="00C810F0">
        <w:rPr>
          <w:rFonts w:cs="Times New Roman"/>
          <w:i/>
          <w:iCs/>
          <w:color w:val="auto"/>
          <w:lang w:val="fr-CA"/>
        </w:rPr>
        <w:t xml:space="preserve"> Colorado, este </w:t>
      </w:r>
      <w:proofErr w:type="spellStart"/>
      <w:r w:rsidRPr="00C810F0">
        <w:rPr>
          <w:rFonts w:cs="Times New Roman"/>
          <w:i/>
          <w:iCs/>
          <w:color w:val="auto"/>
          <w:lang w:val="fr-CA"/>
        </w:rPr>
        <w:t>cuento</w:t>
      </w:r>
      <w:proofErr w:type="spellEnd"/>
      <w:r w:rsidRPr="00C810F0">
        <w:rPr>
          <w:rFonts w:cs="Times New Roman"/>
          <w:i/>
          <w:iCs/>
          <w:color w:val="auto"/>
          <w:lang w:val="fr-CA"/>
        </w:rPr>
        <w:t xml:space="preserve"> se ha </w:t>
      </w:r>
      <w:proofErr w:type="spellStart"/>
      <w:r w:rsidRPr="00C810F0">
        <w:rPr>
          <w:rFonts w:cs="Times New Roman"/>
          <w:i/>
          <w:iCs/>
          <w:color w:val="auto"/>
          <w:lang w:val="fr-CA"/>
        </w:rPr>
        <w:t>acabado</w:t>
      </w:r>
      <w:proofErr w:type="spellEnd"/>
      <w:r w:rsidR="00C71BB6" w:rsidRPr="00C71BB6">
        <w:rPr>
          <w:rFonts w:cs="Times New Roman"/>
          <w:color w:val="auto"/>
          <w:lang w:val="fr-CA"/>
        </w:rPr>
        <w:t>”</w:t>
      </w:r>
      <w:r w:rsidR="00C71BB6">
        <w:rPr>
          <w:rFonts w:cs="Times New Roman"/>
          <w:color w:val="auto"/>
          <w:lang w:val="fr-CA"/>
        </w:rPr>
        <w:t xml:space="preserve"> </w:t>
      </w:r>
      <w:r w:rsidRPr="00C810F0">
        <w:rPr>
          <w:rFonts w:cs="Times New Roman"/>
          <w:color w:val="auto"/>
          <w:lang w:val="fr-CA"/>
        </w:rPr>
        <w:t>(2021) — peut servir de modèle pour montrer à tous les élèves comment naviguer entre différentes langues. Ces textes multilingues peuvent aussi être utilisés comme textes modèles</w:t>
      </w:r>
      <w:r>
        <w:rPr>
          <w:rFonts w:cs="Times New Roman"/>
          <w:color w:val="auto"/>
          <w:lang w:val="fr-CA"/>
        </w:rPr>
        <w:t xml:space="preserve"> </w:t>
      </w:r>
      <w:r w:rsidRPr="00C810F0">
        <w:rPr>
          <w:rFonts w:cs="Times New Roman"/>
          <w:color w:val="auto"/>
          <w:lang w:val="fr-CA"/>
        </w:rPr>
        <w:t>que les élèves peuvent consulter pour créer leurs propres productions dans plusieurs langues.</w:t>
      </w:r>
      <w:r w:rsidR="00C71BB6">
        <w:rPr>
          <w:rFonts w:cs="Times New Roman"/>
          <w:color w:val="auto"/>
          <w:lang w:val="fr-CA"/>
        </w:rPr>
        <w:t xml:space="preserve"> </w:t>
      </w:r>
    </w:p>
    <w:p w14:paraId="1A4D3516" w14:textId="77777777" w:rsidR="00C810F0" w:rsidRPr="00C810F0" w:rsidRDefault="00C810F0" w:rsidP="00C810F0">
      <w:pPr>
        <w:rPr>
          <w:rFonts w:cs="Times New Roman"/>
          <w:color w:val="auto"/>
          <w:lang w:val="fr-CA"/>
        </w:rPr>
      </w:pPr>
      <w:r>
        <w:rPr>
          <w:rFonts w:cs="Times New Roman"/>
          <w:color w:val="auto"/>
          <w:lang w:val="fr-CA"/>
        </w:rPr>
        <w:t>U</w:t>
      </w:r>
      <w:r w:rsidRPr="00C810F0">
        <w:rPr>
          <w:rFonts w:cs="Times New Roman"/>
          <w:color w:val="auto"/>
          <w:lang w:val="fr-CA"/>
        </w:rPr>
        <w:t xml:space="preserve">ne autre façon d’honorer la diversité linguistique tout en </w:t>
      </w:r>
      <w:r>
        <w:rPr>
          <w:rFonts w:cs="Times New Roman"/>
          <w:color w:val="auto"/>
          <w:lang w:val="fr-CA"/>
        </w:rPr>
        <w:t xml:space="preserve">utilisant </w:t>
      </w:r>
      <w:r w:rsidRPr="00C810F0">
        <w:rPr>
          <w:rFonts w:cs="Times New Roman"/>
          <w:color w:val="auto"/>
          <w:lang w:val="fr-CA"/>
        </w:rPr>
        <w:t>une variété de textes</w:t>
      </w:r>
      <w:r>
        <w:rPr>
          <w:rFonts w:cs="Times New Roman"/>
          <w:color w:val="auto"/>
          <w:lang w:val="fr-CA"/>
        </w:rPr>
        <w:t xml:space="preserve"> consiste à i</w:t>
      </w:r>
      <w:r w:rsidRPr="00C810F0">
        <w:rPr>
          <w:rFonts w:cs="Times New Roman"/>
          <w:color w:val="auto"/>
          <w:lang w:val="fr-CA"/>
        </w:rPr>
        <w:t>nviter les élèves multilingues ou les membres de leur famille à venir lire à l’école dans leur langue d’origine</w:t>
      </w:r>
      <w:r>
        <w:rPr>
          <w:rFonts w:cs="Times New Roman"/>
          <w:color w:val="auto"/>
          <w:lang w:val="fr-CA"/>
        </w:rPr>
        <w:t>.</w:t>
      </w:r>
    </w:p>
    <w:p w14:paraId="1EFA5AFF" w14:textId="77777777" w:rsidR="004672BD" w:rsidRPr="009E1430" w:rsidRDefault="009E1430" w:rsidP="004672BD">
      <w:pPr>
        <w:pStyle w:val="Heading2"/>
        <w:rPr>
          <w:rFonts w:ascii="Times New Roman" w:hAnsi="Times New Roman" w:cs="Times New Roman"/>
          <w:color w:val="auto"/>
          <w:lang w:val="fr-CA"/>
        </w:rPr>
      </w:pPr>
      <w:bookmarkStart w:id="29" w:name="_Toc200112378"/>
      <w:r w:rsidRPr="009E1430">
        <w:rPr>
          <w:lang w:val="fr-CA"/>
        </w:rPr>
        <w:t>Soutien de l’apprentissage du vocabulaire scolaire</w:t>
      </w:r>
      <w:bookmarkEnd w:id="29"/>
    </w:p>
    <w:p w14:paraId="05819F7D" w14:textId="77777777" w:rsidR="00501A6D" w:rsidRPr="00501A6D" w:rsidRDefault="00DF6980" w:rsidP="004672BD">
      <w:pPr>
        <w:rPr>
          <w:lang w:val="fr-CA"/>
        </w:rPr>
      </w:pPr>
      <w:r>
        <w:rPr>
          <w:lang w:val="fr-CA"/>
        </w:rPr>
        <w:t xml:space="preserve">En consacrant </w:t>
      </w:r>
      <w:r w:rsidRPr="00DF6980">
        <w:rPr>
          <w:lang w:val="fr-CA"/>
        </w:rPr>
        <w:t xml:space="preserve">du temps à l’exploration des mots et à la </w:t>
      </w:r>
      <w:r w:rsidRPr="00884B81">
        <w:rPr>
          <w:rStyle w:val="Strong"/>
        </w:rPr>
        <w:t xml:space="preserve">façon </w:t>
      </w:r>
      <w:proofErr w:type="spellStart"/>
      <w:r w:rsidRPr="00884B81">
        <w:rPr>
          <w:rStyle w:val="Strong"/>
        </w:rPr>
        <w:t>dont</w:t>
      </w:r>
      <w:proofErr w:type="spellEnd"/>
      <w:r w:rsidRPr="00884B81">
        <w:rPr>
          <w:rStyle w:val="Strong"/>
        </w:rPr>
        <w:t xml:space="preserve"> la langue </w:t>
      </w:r>
      <w:proofErr w:type="spellStart"/>
      <w:r w:rsidRPr="00884B81">
        <w:rPr>
          <w:rStyle w:val="Strong"/>
        </w:rPr>
        <w:t>fonctionne</w:t>
      </w:r>
      <w:proofErr w:type="spellEnd"/>
      <w:r w:rsidRPr="00884B81">
        <w:rPr>
          <w:rStyle w:val="Strong"/>
        </w:rPr>
        <w:t xml:space="preserve">, </w:t>
      </w:r>
      <w:proofErr w:type="spellStart"/>
      <w:r w:rsidRPr="00884B81">
        <w:rPr>
          <w:rStyle w:val="Strong"/>
        </w:rPr>
        <w:t>vous</w:t>
      </w:r>
      <w:proofErr w:type="spellEnd"/>
      <w:r w:rsidRPr="00884B81">
        <w:rPr>
          <w:rStyle w:val="Strong"/>
        </w:rPr>
        <w:t xml:space="preserve"> </w:t>
      </w:r>
      <w:proofErr w:type="spellStart"/>
      <w:r w:rsidRPr="00884B81">
        <w:rPr>
          <w:rStyle w:val="Strong"/>
        </w:rPr>
        <w:t>pouvez</w:t>
      </w:r>
      <w:proofErr w:type="spellEnd"/>
      <w:r w:rsidRPr="00884B81">
        <w:rPr>
          <w:rStyle w:val="Strong"/>
        </w:rPr>
        <w:t xml:space="preserve"> aider les </w:t>
      </w:r>
      <w:proofErr w:type="spellStart"/>
      <w:r w:rsidRPr="00884B81">
        <w:rPr>
          <w:rStyle w:val="Strong"/>
        </w:rPr>
        <w:t>élèves</w:t>
      </w:r>
      <w:proofErr w:type="spellEnd"/>
      <w:r w:rsidRPr="00884B81">
        <w:rPr>
          <w:rStyle w:val="Strong"/>
        </w:rPr>
        <w:t xml:space="preserve"> à </w:t>
      </w:r>
      <w:proofErr w:type="spellStart"/>
      <w:r w:rsidRPr="00884B81">
        <w:rPr>
          <w:rStyle w:val="Strong"/>
        </w:rPr>
        <w:t>comprendre</w:t>
      </w:r>
      <w:proofErr w:type="spellEnd"/>
      <w:r w:rsidRPr="00884B81">
        <w:rPr>
          <w:rStyle w:val="Strong"/>
        </w:rPr>
        <w:t xml:space="preserve"> le </w:t>
      </w:r>
      <w:proofErr w:type="spellStart"/>
      <w:r w:rsidRPr="00884B81">
        <w:rPr>
          <w:rStyle w:val="Strong"/>
        </w:rPr>
        <w:t>sens</w:t>
      </w:r>
      <w:proofErr w:type="spellEnd"/>
      <w:r w:rsidRPr="00884B81">
        <w:rPr>
          <w:rStyle w:val="Strong"/>
        </w:rPr>
        <w:t xml:space="preserve"> d’un mot </w:t>
      </w:r>
      <w:proofErr w:type="spellStart"/>
      <w:r w:rsidRPr="00884B81">
        <w:rPr>
          <w:rStyle w:val="Strong"/>
        </w:rPr>
        <w:t>ciblé</w:t>
      </w:r>
      <w:proofErr w:type="spellEnd"/>
      <w:r w:rsidRPr="00884B81">
        <w:rPr>
          <w:rStyle w:val="Strong"/>
        </w:rPr>
        <w:t xml:space="preserve">, son usage </w:t>
      </w:r>
      <w:proofErr w:type="spellStart"/>
      <w:r w:rsidRPr="00884B81">
        <w:rPr>
          <w:rStyle w:val="Strong"/>
        </w:rPr>
        <w:t>en</w:t>
      </w:r>
      <w:proofErr w:type="spellEnd"/>
      <w:r w:rsidRPr="00884B81">
        <w:rPr>
          <w:rStyle w:val="Strong"/>
        </w:rPr>
        <w:t xml:space="preserve"> </w:t>
      </w:r>
      <w:proofErr w:type="spellStart"/>
      <w:r w:rsidRPr="00884B81">
        <w:rPr>
          <w:rStyle w:val="Strong"/>
        </w:rPr>
        <w:t>contexte</w:t>
      </w:r>
      <w:proofErr w:type="spellEnd"/>
      <w:r w:rsidRPr="00884B81">
        <w:rPr>
          <w:rStyle w:val="Strong"/>
        </w:rPr>
        <w:t xml:space="preserve">, </w:t>
      </w:r>
      <w:proofErr w:type="spellStart"/>
      <w:r w:rsidRPr="00884B81">
        <w:rPr>
          <w:rStyle w:val="Strong"/>
        </w:rPr>
        <w:t>ses</w:t>
      </w:r>
      <w:proofErr w:type="spellEnd"/>
      <w:r w:rsidRPr="00884B81">
        <w:rPr>
          <w:rStyle w:val="Strong"/>
        </w:rPr>
        <w:t xml:space="preserve"> liens avec </w:t>
      </w:r>
      <w:proofErr w:type="spellStart"/>
      <w:r w:rsidRPr="00884B81">
        <w:rPr>
          <w:rStyle w:val="Strong"/>
        </w:rPr>
        <w:t>d’autres</w:t>
      </w:r>
      <w:proofErr w:type="spellEnd"/>
      <w:r w:rsidRPr="00884B81">
        <w:rPr>
          <w:rStyle w:val="Strong"/>
        </w:rPr>
        <w:t xml:space="preserve"> mots </w:t>
      </w:r>
      <w:proofErr w:type="spellStart"/>
      <w:r w:rsidRPr="00884B81">
        <w:rPr>
          <w:rStyle w:val="Strong"/>
        </w:rPr>
        <w:t>apparentés</w:t>
      </w:r>
      <w:proofErr w:type="spellEnd"/>
      <w:r w:rsidRPr="00884B81">
        <w:rPr>
          <w:rStyle w:val="Strong"/>
        </w:rPr>
        <w:t xml:space="preserve">, </w:t>
      </w:r>
      <w:proofErr w:type="spellStart"/>
      <w:r w:rsidRPr="00884B81">
        <w:rPr>
          <w:rStyle w:val="Strong"/>
        </w:rPr>
        <w:t>ainsi</w:t>
      </w:r>
      <w:proofErr w:type="spellEnd"/>
      <w:r w:rsidRPr="00884B81">
        <w:rPr>
          <w:rStyle w:val="Strong"/>
        </w:rPr>
        <w:t xml:space="preserve"> que son </w:t>
      </w:r>
      <w:proofErr w:type="spellStart"/>
      <w:r w:rsidRPr="00884B81">
        <w:rPr>
          <w:rStyle w:val="Strong"/>
        </w:rPr>
        <w:t>équivalent</w:t>
      </w:r>
      <w:proofErr w:type="spellEnd"/>
      <w:r w:rsidRPr="00884B81">
        <w:rPr>
          <w:rStyle w:val="Strong"/>
        </w:rPr>
        <w:t xml:space="preserve"> dans la langue </w:t>
      </w:r>
      <w:proofErr w:type="spellStart"/>
      <w:r w:rsidRPr="00884B81">
        <w:rPr>
          <w:rStyle w:val="Strong"/>
        </w:rPr>
        <w:t>parlée</w:t>
      </w:r>
      <w:proofErr w:type="spellEnd"/>
      <w:r w:rsidRPr="00884B81">
        <w:rPr>
          <w:rStyle w:val="Strong"/>
        </w:rPr>
        <w:t xml:space="preserve"> à la </w:t>
      </w:r>
      <w:proofErr w:type="spellStart"/>
      <w:r w:rsidRPr="00884B81">
        <w:rPr>
          <w:rStyle w:val="Strong"/>
        </w:rPr>
        <w:t>maison</w:t>
      </w:r>
      <w:proofErr w:type="spellEnd"/>
      <w:r w:rsidRPr="00884B81">
        <w:rPr>
          <w:rStyle w:val="Strong"/>
        </w:rPr>
        <w:t>.</w:t>
      </w:r>
      <w:r w:rsidRPr="00DF6980">
        <w:rPr>
          <w:lang w:val="fr-CA"/>
        </w:rPr>
        <w:t xml:space="preserve"> Comme le souligne l</w:t>
      </w:r>
      <w:r>
        <w:rPr>
          <w:lang w:val="fr-CA"/>
        </w:rPr>
        <w:t xml:space="preserve">e domaine </w:t>
      </w:r>
      <w:r w:rsidRPr="00DF6980">
        <w:rPr>
          <w:lang w:val="fr-CA"/>
        </w:rPr>
        <w:t>B</w:t>
      </w:r>
      <w:r w:rsidR="00C71BB6">
        <w:rPr>
          <w:rFonts w:ascii="Arial" w:hAnsi="Arial" w:cs="Arial"/>
          <w:lang w:val="fr-CA"/>
        </w:rPr>
        <w:t xml:space="preserve"> (</w:t>
      </w:r>
      <w:r w:rsidR="00C71BB6">
        <w:rPr>
          <w:lang w:val="fr-CA"/>
        </w:rPr>
        <w:t>f</w:t>
      </w:r>
      <w:r w:rsidRPr="00DF6980">
        <w:rPr>
          <w:lang w:val="fr-CA"/>
        </w:rPr>
        <w:t>ondements de la langue</w:t>
      </w:r>
      <w:r w:rsidR="00C71BB6">
        <w:rPr>
          <w:lang w:val="fr-CA"/>
        </w:rPr>
        <w:t>)</w:t>
      </w:r>
      <w:r w:rsidRPr="00DF6980">
        <w:rPr>
          <w:lang w:val="fr-CA"/>
        </w:rPr>
        <w:t xml:space="preserve"> </w:t>
      </w:r>
      <w:r>
        <w:rPr>
          <w:lang w:val="fr-CA"/>
        </w:rPr>
        <w:t xml:space="preserve">des </w:t>
      </w:r>
      <w:r w:rsidRPr="00DF6980">
        <w:rPr>
          <w:lang w:val="fr-CA"/>
        </w:rPr>
        <w:t>programmes-cadres de l’Ontario</w:t>
      </w:r>
      <w:r>
        <w:rPr>
          <w:lang w:val="fr-CA"/>
        </w:rPr>
        <w:t xml:space="preserve"> pour l’enseignement de l’anglais</w:t>
      </w:r>
      <w:r w:rsidRPr="00DF6980">
        <w:rPr>
          <w:lang w:val="fr-CA"/>
        </w:rPr>
        <w:t xml:space="preserve">, </w:t>
      </w:r>
      <w:r>
        <w:rPr>
          <w:lang w:val="fr-CA"/>
        </w:rPr>
        <w:t xml:space="preserve">cette approche revêt une </w:t>
      </w:r>
      <w:r w:rsidRPr="00DF6980">
        <w:rPr>
          <w:lang w:val="fr-CA"/>
        </w:rPr>
        <w:t>importan</w:t>
      </w:r>
      <w:r>
        <w:rPr>
          <w:lang w:val="fr-CA"/>
        </w:rPr>
        <w:t>ce</w:t>
      </w:r>
      <w:r w:rsidRPr="00DF6980">
        <w:rPr>
          <w:lang w:val="fr-CA"/>
        </w:rPr>
        <w:t xml:space="preserve"> pour </w:t>
      </w:r>
      <w:r>
        <w:rPr>
          <w:lang w:val="fr-CA"/>
        </w:rPr>
        <w:t>l’ensemble des</w:t>
      </w:r>
      <w:r w:rsidRPr="00DF6980">
        <w:rPr>
          <w:lang w:val="fr-CA"/>
        </w:rPr>
        <w:t xml:space="preserve"> élèves.</w:t>
      </w:r>
    </w:p>
    <w:p w14:paraId="58D03063" w14:textId="77777777" w:rsidR="00501A6D" w:rsidRPr="00501A6D" w:rsidRDefault="00501A6D" w:rsidP="004672BD">
      <w:pPr>
        <w:rPr>
          <w:lang w:val="fr-CA"/>
        </w:rPr>
      </w:pPr>
      <w:r w:rsidRPr="00501A6D">
        <w:rPr>
          <w:lang w:val="fr-CA"/>
        </w:rPr>
        <w:t xml:space="preserve">Pour soutenir cet apprentissage, il est essentiel d’enseigner de façon explicite et systématique des routines visant à développer la conscience métalinguistique. </w:t>
      </w:r>
      <w:r>
        <w:rPr>
          <w:lang w:val="fr-CA"/>
        </w:rPr>
        <w:t>Ainsi, les</w:t>
      </w:r>
      <w:r w:rsidRPr="00501A6D">
        <w:rPr>
          <w:lang w:val="fr-CA"/>
        </w:rPr>
        <w:t xml:space="preserve"> élèves </w:t>
      </w:r>
      <w:r>
        <w:rPr>
          <w:lang w:val="fr-CA"/>
        </w:rPr>
        <w:t xml:space="preserve">pourront </w:t>
      </w:r>
      <w:r w:rsidRPr="00501A6D">
        <w:rPr>
          <w:lang w:val="fr-CA"/>
        </w:rPr>
        <w:t xml:space="preserve">apprendre à réfléchir stratégiquement, à comparer les langues et à mobiliser leur </w:t>
      </w:r>
      <w:r w:rsidRPr="00501A6D">
        <w:rPr>
          <w:lang w:val="fr-CA"/>
        </w:rPr>
        <w:lastRenderedPageBreak/>
        <w:t>compréhension de la structure linguistique (phonologie, syntaxe et pragmatique)</w:t>
      </w:r>
      <w:r w:rsidR="00A41EDB">
        <w:rPr>
          <w:lang w:val="fr-CA"/>
        </w:rPr>
        <w:t xml:space="preserve"> </w:t>
      </w:r>
      <w:r w:rsidRPr="00501A6D">
        <w:rPr>
          <w:lang w:val="fr-CA"/>
        </w:rPr>
        <w:t>tant en anglais que dans</w:t>
      </w:r>
      <w:r>
        <w:rPr>
          <w:lang w:val="fr-CA"/>
        </w:rPr>
        <w:t xml:space="preserve"> la langue parlée à la maison</w:t>
      </w:r>
      <w:r w:rsidRPr="00501A6D">
        <w:rPr>
          <w:lang w:val="fr-CA"/>
        </w:rPr>
        <w:t xml:space="preserve"> afin de renforcer leurs compétences en lecture. Cette approche peut inclure la comparaison entre les langues, l</w:t>
      </w:r>
      <w:r w:rsidR="00A41EDB">
        <w:rPr>
          <w:lang w:val="fr-CA"/>
        </w:rPr>
        <w:t>’</w:t>
      </w:r>
      <w:r w:rsidRPr="00501A6D">
        <w:rPr>
          <w:lang w:val="fr-CA"/>
        </w:rPr>
        <w:t xml:space="preserve">identification des phonèmes (sons) et le développement de la conscience des mots apparentés (cognats), c’est-à-dire des mots qui partagent </w:t>
      </w:r>
      <w:r w:rsidR="00A9593B">
        <w:rPr>
          <w:lang w:val="fr-CA"/>
        </w:rPr>
        <w:t xml:space="preserve">le même </w:t>
      </w:r>
      <w:r w:rsidRPr="00501A6D">
        <w:rPr>
          <w:lang w:val="fr-CA"/>
        </w:rPr>
        <w:t xml:space="preserve">sens, </w:t>
      </w:r>
      <w:r w:rsidR="00A9593B">
        <w:rPr>
          <w:lang w:val="fr-CA"/>
        </w:rPr>
        <w:t xml:space="preserve">la même </w:t>
      </w:r>
      <w:r w:rsidRPr="00501A6D">
        <w:rPr>
          <w:lang w:val="fr-CA"/>
        </w:rPr>
        <w:t xml:space="preserve">origine ou </w:t>
      </w:r>
      <w:r w:rsidR="00A9593B">
        <w:rPr>
          <w:lang w:val="fr-CA"/>
        </w:rPr>
        <w:t xml:space="preserve">la même </w:t>
      </w:r>
      <w:r w:rsidRPr="00501A6D">
        <w:rPr>
          <w:lang w:val="fr-CA"/>
        </w:rPr>
        <w:t>orthographe.</w:t>
      </w:r>
    </w:p>
    <w:p w14:paraId="45DD25B9" w14:textId="77777777" w:rsidR="004672BD" w:rsidRPr="00436A74" w:rsidRDefault="00000000" w:rsidP="004672BD">
      <w:pPr>
        <w:jc w:val="center"/>
        <w:rPr>
          <w:lang w:val="fr-CA"/>
        </w:rPr>
      </w:pPr>
      <w:bookmarkStart w:id="30" w:name="lt_pId090"/>
      <w:r w:rsidRPr="00436A74">
        <w:rPr>
          <w:lang w:val="fr-CA"/>
        </w:rPr>
        <w:t>Ex</w:t>
      </w:r>
      <w:r w:rsidR="00647BC6" w:rsidRPr="00436A74">
        <w:rPr>
          <w:lang w:val="fr-CA"/>
        </w:rPr>
        <w:t>e</w:t>
      </w:r>
      <w:r w:rsidRPr="00436A74">
        <w:rPr>
          <w:lang w:val="fr-CA"/>
        </w:rPr>
        <w:t>mple</w:t>
      </w:r>
      <w:r w:rsidR="00647BC6" w:rsidRPr="00436A74">
        <w:rPr>
          <w:lang w:val="fr-CA"/>
        </w:rPr>
        <w:t xml:space="preserve"> </w:t>
      </w:r>
      <w:r w:rsidRPr="00436A74">
        <w:rPr>
          <w:lang w:val="fr-CA"/>
        </w:rPr>
        <w:t>:</w:t>
      </w:r>
      <w:bookmarkEnd w:id="30"/>
    </w:p>
    <w:p w14:paraId="4FFD094A" w14:textId="77777777" w:rsidR="004672BD" w:rsidRPr="00647BC6" w:rsidRDefault="00000000" w:rsidP="004672BD">
      <w:pPr>
        <w:jc w:val="center"/>
        <w:rPr>
          <w:lang w:val="fr-CA"/>
        </w:rPr>
      </w:pPr>
      <w:bookmarkStart w:id="31" w:name="lt_pId091"/>
      <w:proofErr w:type="spellStart"/>
      <w:proofErr w:type="gramStart"/>
      <w:r w:rsidRPr="00647BC6">
        <w:rPr>
          <w:rStyle w:val="Strong"/>
          <w:lang w:val="fr-CA"/>
        </w:rPr>
        <w:t>energ</w:t>
      </w:r>
      <w:r w:rsidR="00424C97" w:rsidRPr="00647BC6">
        <w:rPr>
          <w:lang w:val="fr-CA"/>
        </w:rPr>
        <w:t>y</w:t>
      </w:r>
      <w:proofErr w:type="spellEnd"/>
      <w:proofErr w:type="gramEnd"/>
      <w:r w:rsidR="00424C97" w:rsidRPr="00647BC6">
        <w:rPr>
          <w:lang w:val="fr-CA"/>
        </w:rPr>
        <w:t xml:space="preserve"> </w:t>
      </w:r>
      <w:r w:rsidR="00647BC6" w:rsidRPr="00647BC6">
        <w:rPr>
          <w:lang w:val="fr-CA"/>
        </w:rPr>
        <w:t>en anglais</w:t>
      </w:r>
      <w:bookmarkEnd w:id="31"/>
      <w:r w:rsidR="00424C97" w:rsidRPr="00647BC6">
        <w:rPr>
          <w:lang w:val="fr-CA"/>
        </w:rPr>
        <w:br/>
      </w:r>
      <w:bookmarkStart w:id="32" w:name="lt_pId092"/>
      <w:proofErr w:type="spellStart"/>
      <w:r w:rsidRPr="00647BC6">
        <w:rPr>
          <w:rStyle w:val="Strong"/>
          <w:lang w:val="fr-CA"/>
        </w:rPr>
        <w:t>energi</w:t>
      </w:r>
      <w:r w:rsidR="00424C97" w:rsidRPr="00647BC6">
        <w:rPr>
          <w:lang w:val="fr-CA"/>
        </w:rPr>
        <w:t>a</w:t>
      </w:r>
      <w:proofErr w:type="spellEnd"/>
      <w:r w:rsidR="00424C97" w:rsidRPr="00647BC6">
        <w:rPr>
          <w:lang w:val="fr-CA"/>
        </w:rPr>
        <w:t xml:space="preserve"> </w:t>
      </w:r>
      <w:bookmarkEnd w:id="32"/>
      <w:r w:rsidR="00647BC6" w:rsidRPr="00647BC6">
        <w:rPr>
          <w:lang w:val="fr-CA"/>
        </w:rPr>
        <w:t>en espa</w:t>
      </w:r>
      <w:r w:rsidR="00647BC6">
        <w:rPr>
          <w:lang w:val="fr-CA"/>
        </w:rPr>
        <w:t>gnol</w:t>
      </w:r>
      <w:r w:rsidR="00424C97" w:rsidRPr="00647BC6">
        <w:rPr>
          <w:lang w:val="fr-CA"/>
        </w:rPr>
        <w:br/>
      </w:r>
      <w:bookmarkStart w:id="33" w:name="lt_pId093"/>
      <w:proofErr w:type="spellStart"/>
      <w:r w:rsidRPr="00ED2EE4">
        <w:rPr>
          <w:rStyle w:val="Strong"/>
        </w:rPr>
        <w:t>ενέργ</w:t>
      </w:r>
      <w:r>
        <w:t>ει</w:t>
      </w:r>
      <w:proofErr w:type="spellEnd"/>
      <w:r>
        <w:t>α</w:t>
      </w:r>
      <w:r w:rsidRPr="00647BC6">
        <w:rPr>
          <w:lang w:val="fr-CA"/>
        </w:rPr>
        <w:t xml:space="preserve"> </w:t>
      </w:r>
      <w:bookmarkEnd w:id="33"/>
      <w:r w:rsidR="00647BC6">
        <w:rPr>
          <w:lang w:val="fr-CA"/>
        </w:rPr>
        <w:t>en grec</w:t>
      </w:r>
    </w:p>
    <w:p w14:paraId="395A48FB" w14:textId="77777777" w:rsidR="00501A6D" w:rsidRPr="00501A6D" w:rsidRDefault="00501A6D" w:rsidP="00501A6D">
      <w:pPr>
        <w:rPr>
          <w:lang w:val="fr-CA"/>
        </w:rPr>
      </w:pPr>
      <w:r w:rsidRPr="00501A6D">
        <w:rPr>
          <w:lang w:val="fr-CA"/>
        </w:rPr>
        <w:t>D’autres façons de favoriser l’acquisition du vocabulaire scolaire consistent à coconstruire des murs de mots multilingues liés aux matières enseignées, ainsi qu’à utiliser des outils de traduction et des applications d’IA qui offrent des textes dans plusieurs langues et à différents niveaux de lecture.</w:t>
      </w:r>
    </w:p>
    <w:p w14:paraId="57AE8AA4" w14:textId="77777777" w:rsidR="004672BD" w:rsidRPr="009E1430" w:rsidRDefault="009E1430" w:rsidP="004672BD">
      <w:pPr>
        <w:pStyle w:val="Heading2"/>
        <w:rPr>
          <w:lang w:val="fr-CA"/>
        </w:rPr>
      </w:pPr>
      <w:bookmarkStart w:id="34" w:name="_Toc200112379"/>
      <w:r w:rsidRPr="009E1430">
        <w:rPr>
          <w:lang w:val="fr-CA"/>
        </w:rPr>
        <w:t>Adaptation des évaluations à la</w:t>
      </w:r>
      <w:r>
        <w:rPr>
          <w:lang w:val="fr-CA"/>
        </w:rPr>
        <w:t xml:space="preserve"> diversité culturelle</w:t>
      </w:r>
      <w:bookmarkEnd w:id="34"/>
    </w:p>
    <w:p w14:paraId="5E099E07" w14:textId="77777777" w:rsidR="00501A6D" w:rsidRPr="00501A6D" w:rsidRDefault="00501A6D" w:rsidP="00501A6D">
      <w:pPr>
        <w:rPr>
          <w:b/>
          <w:bCs/>
          <w:lang w:val="fr-CA"/>
        </w:rPr>
      </w:pPr>
      <w:r w:rsidRPr="00501A6D">
        <w:rPr>
          <w:lang w:val="fr-CA"/>
        </w:rPr>
        <w:t xml:space="preserve">Les principes </w:t>
      </w:r>
      <w:r>
        <w:rPr>
          <w:lang w:val="fr-CA"/>
        </w:rPr>
        <w:t xml:space="preserve">d’utilisation de pratiques </w:t>
      </w:r>
      <w:proofErr w:type="spellStart"/>
      <w:r>
        <w:rPr>
          <w:lang w:val="fr-CA"/>
        </w:rPr>
        <w:t>translangagières</w:t>
      </w:r>
      <w:proofErr w:type="spellEnd"/>
      <w:r>
        <w:rPr>
          <w:lang w:val="fr-CA"/>
        </w:rPr>
        <w:t xml:space="preserve"> </w:t>
      </w:r>
      <w:r w:rsidRPr="00501A6D">
        <w:rPr>
          <w:lang w:val="fr-CA"/>
        </w:rPr>
        <w:t xml:space="preserve">peuvent aussi s’appliquer </w:t>
      </w:r>
      <w:r w:rsidR="00A41EDB">
        <w:rPr>
          <w:lang w:val="fr-CA"/>
        </w:rPr>
        <w:t xml:space="preserve">aux </w:t>
      </w:r>
      <w:r w:rsidRPr="00501A6D">
        <w:rPr>
          <w:lang w:val="fr-CA"/>
        </w:rPr>
        <w:t>évaluation</w:t>
      </w:r>
      <w:r w:rsidR="00A41EDB">
        <w:rPr>
          <w:lang w:val="fr-CA"/>
        </w:rPr>
        <w:t>s</w:t>
      </w:r>
      <w:r w:rsidRPr="00501A6D">
        <w:rPr>
          <w:lang w:val="fr-CA"/>
        </w:rPr>
        <w:t xml:space="preserve">. En effet, </w:t>
      </w:r>
      <w:proofErr w:type="spellStart"/>
      <w:r w:rsidRPr="00884B81">
        <w:rPr>
          <w:rStyle w:val="Strong"/>
        </w:rPr>
        <w:t>l’utilisation</w:t>
      </w:r>
      <w:proofErr w:type="spellEnd"/>
      <w:r w:rsidRPr="00884B81">
        <w:rPr>
          <w:rStyle w:val="Strong"/>
        </w:rPr>
        <w:t xml:space="preserve"> de </w:t>
      </w:r>
      <w:proofErr w:type="spellStart"/>
      <w:r w:rsidRPr="00884B81">
        <w:rPr>
          <w:rStyle w:val="Strong"/>
        </w:rPr>
        <w:t>diverses</w:t>
      </w:r>
      <w:proofErr w:type="spellEnd"/>
      <w:r w:rsidRPr="00884B81">
        <w:rPr>
          <w:rStyle w:val="Strong"/>
        </w:rPr>
        <w:t xml:space="preserve"> sources </w:t>
      </w:r>
      <w:proofErr w:type="spellStart"/>
      <w:r w:rsidRPr="00884B81">
        <w:rPr>
          <w:rStyle w:val="Strong"/>
        </w:rPr>
        <w:t>d’évaluation</w:t>
      </w:r>
      <w:proofErr w:type="spellEnd"/>
      <w:r w:rsidRPr="00884B81">
        <w:rPr>
          <w:rStyle w:val="Strong"/>
        </w:rPr>
        <w:t xml:space="preserve"> </w:t>
      </w:r>
      <w:proofErr w:type="spellStart"/>
      <w:r w:rsidRPr="00884B81">
        <w:rPr>
          <w:rStyle w:val="Strong"/>
        </w:rPr>
        <w:t>multimodales</w:t>
      </w:r>
      <w:proofErr w:type="spellEnd"/>
      <w:r w:rsidRPr="00884B81">
        <w:rPr>
          <w:rStyle w:val="Strong"/>
        </w:rPr>
        <w:t xml:space="preserve"> (</w:t>
      </w:r>
      <w:proofErr w:type="spellStart"/>
      <w:r w:rsidRPr="00884B81">
        <w:rPr>
          <w:rStyle w:val="Strong"/>
        </w:rPr>
        <w:t>échantillons</w:t>
      </w:r>
      <w:proofErr w:type="spellEnd"/>
      <w:r w:rsidRPr="00884B81">
        <w:rPr>
          <w:rStyle w:val="Strong"/>
        </w:rPr>
        <w:t xml:space="preserve"> </w:t>
      </w:r>
      <w:proofErr w:type="spellStart"/>
      <w:r w:rsidRPr="00884B81">
        <w:rPr>
          <w:rStyle w:val="Strong"/>
        </w:rPr>
        <w:t>d’écriture</w:t>
      </w:r>
      <w:proofErr w:type="spellEnd"/>
      <w:r w:rsidRPr="00884B81">
        <w:rPr>
          <w:rStyle w:val="Strong"/>
        </w:rPr>
        <w:t xml:space="preserve"> </w:t>
      </w:r>
      <w:proofErr w:type="spellStart"/>
      <w:r w:rsidRPr="00884B81">
        <w:rPr>
          <w:rStyle w:val="Strong"/>
        </w:rPr>
        <w:t>variés</w:t>
      </w:r>
      <w:proofErr w:type="spellEnd"/>
      <w:r w:rsidRPr="00884B81">
        <w:rPr>
          <w:rStyle w:val="Strong"/>
        </w:rPr>
        <w:t xml:space="preserve"> </w:t>
      </w:r>
      <w:proofErr w:type="spellStart"/>
      <w:r w:rsidRPr="00884B81">
        <w:rPr>
          <w:rStyle w:val="Strong"/>
        </w:rPr>
        <w:t>provenant</w:t>
      </w:r>
      <w:proofErr w:type="spellEnd"/>
      <w:r w:rsidRPr="00884B81">
        <w:rPr>
          <w:rStyle w:val="Strong"/>
        </w:rPr>
        <w:t xml:space="preserve"> de </w:t>
      </w:r>
      <w:proofErr w:type="spellStart"/>
      <w:r w:rsidRPr="00884B81">
        <w:rPr>
          <w:rStyle w:val="Strong"/>
        </w:rPr>
        <w:t>différentes</w:t>
      </w:r>
      <w:proofErr w:type="spellEnd"/>
      <w:r w:rsidRPr="00884B81">
        <w:rPr>
          <w:rStyle w:val="Strong"/>
        </w:rPr>
        <w:t xml:space="preserve"> matières, y </w:t>
      </w:r>
      <w:proofErr w:type="spellStart"/>
      <w:r w:rsidRPr="00884B81">
        <w:rPr>
          <w:rStyle w:val="Strong"/>
        </w:rPr>
        <w:t>compris</w:t>
      </w:r>
      <w:proofErr w:type="spellEnd"/>
      <w:r w:rsidRPr="00884B81">
        <w:rPr>
          <w:rStyle w:val="Strong"/>
        </w:rPr>
        <w:t xml:space="preserve"> dans la langue </w:t>
      </w:r>
      <w:proofErr w:type="spellStart"/>
      <w:r w:rsidRPr="00884B81">
        <w:rPr>
          <w:rStyle w:val="Strong"/>
        </w:rPr>
        <w:t>parlée</w:t>
      </w:r>
      <w:proofErr w:type="spellEnd"/>
      <w:r w:rsidRPr="00884B81">
        <w:rPr>
          <w:rStyle w:val="Strong"/>
        </w:rPr>
        <w:t xml:space="preserve"> à la </w:t>
      </w:r>
      <w:proofErr w:type="spellStart"/>
      <w:r w:rsidRPr="00884B81">
        <w:rPr>
          <w:rStyle w:val="Strong"/>
        </w:rPr>
        <w:t>maison</w:t>
      </w:r>
      <w:proofErr w:type="spellEnd"/>
      <w:r w:rsidRPr="00884B81">
        <w:rPr>
          <w:rStyle w:val="Strong"/>
        </w:rPr>
        <w:t xml:space="preserve">, </w:t>
      </w:r>
      <w:proofErr w:type="spellStart"/>
      <w:r w:rsidRPr="00884B81">
        <w:rPr>
          <w:rStyle w:val="Strong"/>
        </w:rPr>
        <w:t>entrevues</w:t>
      </w:r>
      <w:proofErr w:type="spellEnd"/>
      <w:r w:rsidRPr="00884B81">
        <w:rPr>
          <w:rStyle w:val="Strong"/>
        </w:rPr>
        <w:t xml:space="preserve"> </w:t>
      </w:r>
      <w:proofErr w:type="spellStart"/>
      <w:r w:rsidRPr="00884B81">
        <w:rPr>
          <w:rStyle w:val="Strong"/>
        </w:rPr>
        <w:t>orales</w:t>
      </w:r>
      <w:proofErr w:type="spellEnd"/>
      <w:r w:rsidRPr="00884B81">
        <w:rPr>
          <w:rStyle w:val="Strong"/>
        </w:rPr>
        <w:t xml:space="preserve">, etc.) </w:t>
      </w:r>
      <w:proofErr w:type="spellStart"/>
      <w:r w:rsidRPr="00884B81">
        <w:rPr>
          <w:rStyle w:val="Strong"/>
        </w:rPr>
        <w:t>permet</w:t>
      </w:r>
      <w:proofErr w:type="spellEnd"/>
      <w:r w:rsidRPr="00884B81">
        <w:rPr>
          <w:rStyle w:val="Strong"/>
        </w:rPr>
        <w:t xml:space="preserve"> </w:t>
      </w:r>
      <w:proofErr w:type="spellStart"/>
      <w:r w:rsidRPr="00884B81">
        <w:rPr>
          <w:rStyle w:val="Strong"/>
        </w:rPr>
        <w:t>d’avoir</w:t>
      </w:r>
      <w:proofErr w:type="spellEnd"/>
      <w:r w:rsidRPr="00884B81">
        <w:rPr>
          <w:rStyle w:val="Strong"/>
        </w:rPr>
        <w:t xml:space="preserve"> </w:t>
      </w:r>
      <w:proofErr w:type="spellStart"/>
      <w:r w:rsidRPr="00884B81">
        <w:rPr>
          <w:rStyle w:val="Strong"/>
        </w:rPr>
        <w:t>une</w:t>
      </w:r>
      <w:proofErr w:type="spellEnd"/>
      <w:r w:rsidRPr="00884B81">
        <w:rPr>
          <w:rStyle w:val="Strong"/>
        </w:rPr>
        <w:t xml:space="preserve"> </w:t>
      </w:r>
      <w:proofErr w:type="spellStart"/>
      <w:r w:rsidRPr="00884B81">
        <w:rPr>
          <w:rStyle w:val="Strong"/>
        </w:rPr>
        <w:t>meilleure</w:t>
      </w:r>
      <w:proofErr w:type="spellEnd"/>
      <w:r w:rsidRPr="00884B81">
        <w:rPr>
          <w:rStyle w:val="Strong"/>
        </w:rPr>
        <w:t xml:space="preserve"> </w:t>
      </w:r>
      <w:proofErr w:type="spellStart"/>
      <w:r w:rsidRPr="00884B81">
        <w:rPr>
          <w:rStyle w:val="Strong"/>
        </w:rPr>
        <w:t>compréhension</w:t>
      </w:r>
      <w:proofErr w:type="spellEnd"/>
      <w:r w:rsidRPr="00884B81">
        <w:rPr>
          <w:rStyle w:val="Strong"/>
        </w:rPr>
        <w:t xml:space="preserve"> des forces et des </w:t>
      </w:r>
      <w:proofErr w:type="spellStart"/>
      <w:r w:rsidRPr="00884B81">
        <w:rPr>
          <w:rStyle w:val="Strong"/>
        </w:rPr>
        <w:t>besoins</w:t>
      </w:r>
      <w:proofErr w:type="spellEnd"/>
      <w:r w:rsidRPr="00884B81">
        <w:rPr>
          <w:rStyle w:val="Strong"/>
        </w:rPr>
        <w:t xml:space="preserve"> </w:t>
      </w:r>
      <w:proofErr w:type="spellStart"/>
      <w:r w:rsidRPr="00884B81">
        <w:rPr>
          <w:rStyle w:val="Strong"/>
        </w:rPr>
        <w:t>linguistiques</w:t>
      </w:r>
      <w:proofErr w:type="spellEnd"/>
      <w:r w:rsidRPr="00884B81">
        <w:rPr>
          <w:rStyle w:val="Strong"/>
        </w:rPr>
        <w:t xml:space="preserve"> et </w:t>
      </w:r>
      <w:proofErr w:type="spellStart"/>
      <w:r w:rsidRPr="00884B81">
        <w:rPr>
          <w:rStyle w:val="Strong"/>
        </w:rPr>
        <w:t>en</w:t>
      </w:r>
      <w:proofErr w:type="spellEnd"/>
      <w:r w:rsidRPr="00884B81">
        <w:rPr>
          <w:rStyle w:val="Strong"/>
        </w:rPr>
        <w:t xml:space="preserve"> </w:t>
      </w:r>
      <w:proofErr w:type="spellStart"/>
      <w:r w:rsidRPr="00884B81">
        <w:rPr>
          <w:rStyle w:val="Strong"/>
        </w:rPr>
        <w:t>littératie</w:t>
      </w:r>
      <w:proofErr w:type="spellEnd"/>
      <w:r w:rsidRPr="00884B81">
        <w:rPr>
          <w:rStyle w:val="Strong"/>
        </w:rPr>
        <w:t xml:space="preserve"> des </w:t>
      </w:r>
      <w:proofErr w:type="spellStart"/>
      <w:r w:rsidRPr="00884B81">
        <w:rPr>
          <w:rStyle w:val="Strong"/>
        </w:rPr>
        <w:t>élèves</w:t>
      </w:r>
      <w:proofErr w:type="spellEnd"/>
      <w:r w:rsidRPr="00884B81">
        <w:rPr>
          <w:rStyle w:val="Strong"/>
        </w:rPr>
        <w:t xml:space="preserve"> </w:t>
      </w:r>
      <w:proofErr w:type="spellStart"/>
      <w:r w:rsidRPr="00884B81">
        <w:rPr>
          <w:rStyle w:val="Strong"/>
        </w:rPr>
        <w:t>multilingues</w:t>
      </w:r>
      <w:proofErr w:type="spellEnd"/>
      <w:r w:rsidRPr="00884B81">
        <w:rPr>
          <w:rStyle w:val="Strong"/>
        </w:rPr>
        <w:t>.</w:t>
      </w:r>
    </w:p>
    <w:p w14:paraId="32005453" w14:textId="77777777" w:rsidR="00501A6D" w:rsidRPr="00501A6D" w:rsidRDefault="00501A6D" w:rsidP="004672BD">
      <w:pPr>
        <w:rPr>
          <w:lang w:val="fr-CA"/>
        </w:rPr>
      </w:pPr>
      <w:r>
        <w:rPr>
          <w:lang w:val="fr-CA"/>
        </w:rPr>
        <w:t xml:space="preserve">L’adoption de </w:t>
      </w:r>
      <w:r w:rsidRPr="00501A6D">
        <w:rPr>
          <w:lang w:val="fr-CA"/>
        </w:rPr>
        <w:t>pratiques d’évaluation culturellement pertinentes signifie notamment</w:t>
      </w:r>
      <w:r w:rsidRPr="00501A6D">
        <w:rPr>
          <w:rFonts w:ascii="Arial" w:hAnsi="Arial" w:cs="Arial"/>
          <w:lang w:val="fr-CA"/>
        </w:rPr>
        <w:t> </w:t>
      </w:r>
      <w:r w:rsidRPr="00501A6D">
        <w:rPr>
          <w:lang w:val="fr-CA"/>
        </w:rPr>
        <w:t>:</w:t>
      </w:r>
    </w:p>
    <w:p w14:paraId="51AFCF90" w14:textId="77777777" w:rsidR="00501A6D" w:rsidRPr="00501A6D" w:rsidRDefault="00A41EDB" w:rsidP="004672BD">
      <w:pPr>
        <w:pStyle w:val="ListParagraph"/>
        <w:rPr>
          <w:lang w:val="fr-CA"/>
        </w:rPr>
      </w:pPr>
      <w:proofErr w:type="gramStart"/>
      <w:r>
        <w:rPr>
          <w:lang w:val="fr-CA"/>
        </w:rPr>
        <w:t>c</w:t>
      </w:r>
      <w:r w:rsidR="00501A6D" w:rsidRPr="00501A6D">
        <w:rPr>
          <w:lang w:val="fr-CA"/>
        </w:rPr>
        <w:t>r</w:t>
      </w:r>
      <w:r w:rsidR="00501A6D" w:rsidRPr="00501A6D">
        <w:rPr>
          <w:rFonts w:cs="Fira Sans"/>
          <w:lang w:val="fr-CA"/>
        </w:rPr>
        <w:t>é</w:t>
      </w:r>
      <w:r w:rsidR="00501A6D" w:rsidRPr="00501A6D">
        <w:rPr>
          <w:lang w:val="fr-CA"/>
        </w:rPr>
        <w:t>er</w:t>
      </w:r>
      <w:proofErr w:type="gramEnd"/>
      <w:r w:rsidR="00501A6D" w:rsidRPr="00501A6D">
        <w:rPr>
          <w:lang w:val="fr-CA"/>
        </w:rPr>
        <w:t xml:space="preserve"> des profils linguistiques ou portraits langagiers des </w:t>
      </w:r>
      <w:r w:rsidR="00501A6D" w:rsidRPr="00501A6D">
        <w:rPr>
          <w:rFonts w:cs="Fira Sans"/>
          <w:lang w:val="fr-CA"/>
        </w:rPr>
        <w:t>é</w:t>
      </w:r>
      <w:r w:rsidR="00501A6D" w:rsidRPr="00501A6D">
        <w:rPr>
          <w:lang w:val="fr-CA"/>
        </w:rPr>
        <w:t>l</w:t>
      </w:r>
      <w:r w:rsidR="00501A6D" w:rsidRPr="00501A6D">
        <w:rPr>
          <w:rFonts w:cs="Fira Sans"/>
          <w:lang w:val="fr-CA"/>
        </w:rPr>
        <w:t>è</w:t>
      </w:r>
      <w:r w:rsidR="00501A6D" w:rsidRPr="00501A6D">
        <w:rPr>
          <w:lang w:val="fr-CA"/>
        </w:rPr>
        <w:t>ves multilingues (p.</w:t>
      </w:r>
      <w:r w:rsidR="00501A6D" w:rsidRPr="00501A6D">
        <w:rPr>
          <w:rFonts w:ascii="Arial" w:hAnsi="Arial" w:cs="Arial"/>
          <w:lang w:val="fr-CA"/>
        </w:rPr>
        <w:t> </w:t>
      </w:r>
      <w:r w:rsidR="00501A6D" w:rsidRPr="00501A6D">
        <w:rPr>
          <w:lang w:val="fr-CA"/>
        </w:rPr>
        <w:t>ex.</w:t>
      </w:r>
      <w:r>
        <w:rPr>
          <w:rFonts w:ascii="Arial" w:hAnsi="Arial" w:cs="Arial"/>
          <w:lang w:val="fr-CA"/>
        </w:rPr>
        <w:t xml:space="preserve">, </w:t>
      </w:r>
      <w:r w:rsidR="00501A6D" w:rsidRPr="00501A6D">
        <w:rPr>
          <w:lang w:val="fr-CA"/>
        </w:rPr>
        <w:t>utiliser l</w:t>
      </w:r>
      <w:r w:rsidR="00501A6D" w:rsidRPr="00501A6D">
        <w:rPr>
          <w:rFonts w:cs="Fira Sans"/>
          <w:lang w:val="fr-CA"/>
        </w:rPr>
        <w:t>’</w:t>
      </w:r>
      <w:r w:rsidR="00501A6D" w:rsidRPr="00501A6D">
        <w:rPr>
          <w:lang w:val="fr-CA"/>
        </w:rPr>
        <w:t xml:space="preserve">outil </w:t>
      </w:r>
      <w:proofErr w:type="spellStart"/>
      <w:r w:rsidR="00501A6D" w:rsidRPr="00501A6D">
        <w:rPr>
          <w:i/>
          <w:iCs/>
          <w:lang w:val="fr-CA"/>
        </w:rPr>
        <w:t>Steps</w:t>
      </w:r>
      <w:proofErr w:type="spellEnd"/>
      <w:r w:rsidR="00501A6D" w:rsidRPr="00501A6D">
        <w:rPr>
          <w:i/>
          <w:iCs/>
          <w:lang w:val="fr-CA"/>
        </w:rPr>
        <w:t xml:space="preserve"> to English </w:t>
      </w:r>
      <w:proofErr w:type="spellStart"/>
      <w:r w:rsidR="00501A6D" w:rsidRPr="00501A6D">
        <w:rPr>
          <w:i/>
          <w:iCs/>
          <w:lang w:val="fr-CA"/>
        </w:rPr>
        <w:t>Proficiency</w:t>
      </w:r>
      <w:proofErr w:type="spellEnd"/>
      <w:r w:rsidR="00501A6D" w:rsidRPr="00501A6D">
        <w:rPr>
          <w:i/>
          <w:iCs/>
          <w:lang w:val="fr-CA"/>
        </w:rPr>
        <w:t xml:space="preserve"> – STEP</w:t>
      </w:r>
      <w:r w:rsidR="00501A6D" w:rsidRPr="00501A6D">
        <w:rPr>
          <w:lang w:val="fr-CA"/>
        </w:rPr>
        <w:t>) afin de mieux comprendre leur progression en anglais.</w:t>
      </w:r>
    </w:p>
    <w:p w14:paraId="60BAB83A" w14:textId="77777777" w:rsidR="00501A6D" w:rsidRPr="00501A6D" w:rsidRDefault="00A41EDB" w:rsidP="004672BD">
      <w:pPr>
        <w:pStyle w:val="ListParagraph"/>
        <w:rPr>
          <w:lang w:val="fr-CA"/>
        </w:rPr>
      </w:pPr>
      <w:proofErr w:type="gramStart"/>
      <w:r>
        <w:rPr>
          <w:lang w:val="fr-CA"/>
        </w:rPr>
        <w:lastRenderedPageBreak/>
        <w:t>p</w:t>
      </w:r>
      <w:r w:rsidR="00501A6D" w:rsidRPr="00501A6D">
        <w:rPr>
          <w:lang w:val="fr-CA"/>
        </w:rPr>
        <w:t>ermettre</w:t>
      </w:r>
      <w:proofErr w:type="gramEnd"/>
      <w:r w:rsidR="00501A6D" w:rsidRPr="00501A6D">
        <w:rPr>
          <w:lang w:val="fr-CA"/>
        </w:rPr>
        <w:t xml:space="preserve"> aux élèves d’utiliser TOUTES leurs langues pour </w:t>
      </w:r>
      <w:r w:rsidR="00501A6D">
        <w:rPr>
          <w:lang w:val="fr-CA"/>
        </w:rPr>
        <w:t xml:space="preserve">transmettre </w:t>
      </w:r>
      <w:r w:rsidR="00501A6D" w:rsidRPr="00501A6D">
        <w:rPr>
          <w:lang w:val="fr-CA"/>
        </w:rPr>
        <w:t xml:space="preserve">leurs idées et leurs </w:t>
      </w:r>
      <w:r w:rsidR="00501A6D">
        <w:rPr>
          <w:lang w:val="fr-CA"/>
        </w:rPr>
        <w:t xml:space="preserve">connaissances </w:t>
      </w:r>
      <w:r w:rsidR="00501A6D" w:rsidRPr="00501A6D">
        <w:rPr>
          <w:lang w:val="fr-CA"/>
        </w:rPr>
        <w:t>(conversations, productions multimodales).</w:t>
      </w:r>
    </w:p>
    <w:p w14:paraId="763A7F01" w14:textId="77777777" w:rsidR="00501A6D" w:rsidRPr="00501A6D" w:rsidRDefault="00A41EDB" w:rsidP="004672BD">
      <w:pPr>
        <w:pStyle w:val="ListParagraph"/>
        <w:rPr>
          <w:lang w:val="fr-CA"/>
        </w:rPr>
      </w:pPr>
      <w:proofErr w:type="gramStart"/>
      <w:r>
        <w:rPr>
          <w:lang w:val="fr-CA"/>
        </w:rPr>
        <w:t>i</w:t>
      </w:r>
      <w:r w:rsidR="00501A6D" w:rsidRPr="00501A6D">
        <w:rPr>
          <w:lang w:val="fr-CA"/>
        </w:rPr>
        <w:t>nterpréter</w:t>
      </w:r>
      <w:proofErr w:type="gramEnd"/>
      <w:r w:rsidR="00501A6D" w:rsidRPr="00501A6D">
        <w:rPr>
          <w:lang w:val="fr-CA"/>
        </w:rPr>
        <w:t xml:space="preserve"> avec prudence les données issues des évaluations universelles ou des tests diagnostiques conçus pour des locutrices et locuteurs monolingues (p.</w:t>
      </w:r>
      <w:r w:rsidR="00501A6D" w:rsidRPr="00501A6D">
        <w:rPr>
          <w:rFonts w:ascii="Arial" w:hAnsi="Arial" w:cs="Arial"/>
          <w:lang w:val="fr-CA"/>
        </w:rPr>
        <w:t> </w:t>
      </w:r>
      <w:r w:rsidR="00501A6D" w:rsidRPr="00501A6D">
        <w:rPr>
          <w:lang w:val="fr-CA"/>
        </w:rPr>
        <w:t>ex.</w:t>
      </w:r>
      <w:r>
        <w:rPr>
          <w:rFonts w:ascii="Arial" w:hAnsi="Arial" w:cs="Arial"/>
          <w:lang w:val="fr-CA"/>
        </w:rPr>
        <w:t xml:space="preserve">, </w:t>
      </w:r>
      <w:r w:rsidR="00501A6D" w:rsidRPr="00501A6D">
        <w:rPr>
          <w:lang w:val="fr-CA"/>
        </w:rPr>
        <w:t>en anglais). Il est parfois n</w:t>
      </w:r>
      <w:r w:rsidR="00501A6D" w:rsidRPr="00501A6D">
        <w:rPr>
          <w:rFonts w:cs="Fira Sans"/>
          <w:lang w:val="fr-CA"/>
        </w:rPr>
        <w:t>é</w:t>
      </w:r>
      <w:r w:rsidR="00501A6D" w:rsidRPr="00501A6D">
        <w:rPr>
          <w:lang w:val="fr-CA"/>
        </w:rPr>
        <w:t>cessaire de d</w:t>
      </w:r>
      <w:r w:rsidR="00501A6D" w:rsidRPr="00501A6D">
        <w:rPr>
          <w:rFonts w:cs="Fira Sans"/>
          <w:lang w:val="fr-CA"/>
        </w:rPr>
        <w:t>é</w:t>
      </w:r>
      <w:r w:rsidR="00501A6D" w:rsidRPr="00501A6D">
        <w:rPr>
          <w:lang w:val="fr-CA"/>
        </w:rPr>
        <w:t>terminer si les difficult</w:t>
      </w:r>
      <w:r w:rsidR="00501A6D" w:rsidRPr="00501A6D">
        <w:rPr>
          <w:rFonts w:cs="Fira Sans"/>
          <w:lang w:val="fr-CA"/>
        </w:rPr>
        <w:t>é</w:t>
      </w:r>
      <w:r w:rsidR="00501A6D" w:rsidRPr="00501A6D">
        <w:rPr>
          <w:lang w:val="fr-CA"/>
        </w:rPr>
        <w:t>s en lecture sont li</w:t>
      </w:r>
      <w:r w:rsidR="00501A6D" w:rsidRPr="00501A6D">
        <w:rPr>
          <w:rFonts w:cs="Fira Sans"/>
          <w:lang w:val="fr-CA"/>
        </w:rPr>
        <w:t>é</w:t>
      </w:r>
      <w:r w:rsidR="00501A6D" w:rsidRPr="00501A6D">
        <w:rPr>
          <w:lang w:val="fr-CA"/>
        </w:rPr>
        <w:t xml:space="preserve">es </w:t>
      </w:r>
      <w:r w:rsidR="00501A6D" w:rsidRPr="00501A6D">
        <w:rPr>
          <w:rFonts w:cs="Fira Sans"/>
          <w:lang w:val="fr-CA"/>
        </w:rPr>
        <w:t>à</w:t>
      </w:r>
      <w:r w:rsidR="00501A6D" w:rsidRPr="00501A6D">
        <w:rPr>
          <w:lang w:val="fr-CA"/>
        </w:rPr>
        <w:t xml:space="preserve"> la capacit</w:t>
      </w:r>
      <w:r w:rsidR="00501A6D" w:rsidRPr="00501A6D">
        <w:rPr>
          <w:rFonts w:cs="Fira Sans"/>
          <w:lang w:val="fr-CA"/>
        </w:rPr>
        <w:t>é</w:t>
      </w:r>
      <w:r w:rsidR="00501A6D" w:rsidRPr="00501A6D">
        <w:rPr>
          <w:lang w:val="fr-CA"/>
        </w:rPr>
        <w:t xml:space="preserve"> de lecture elle-m</w:t>
      </w:r>
      <w:r w:rsidR="00501A6D" w:rsidRPr="00501A6D">
        <w:rPr>
          <w:rFonts w:cs="Fira Sans"/>
          <w:lang w:val="fr-CA"/>
        </w:rPr>
        <w:t>ê</w:t>
      </w:r>
      <w:r w:rsidR="00501A6D" w:rsidRPr="00501A6D">
        <w:rPr>
          <w:lang w:val="fr-CA"/>
        </w:rPr>
        <w:t>me ou au d</w:t>
      </w:r>
      <w:r w:rsidR="00501A6D" w:rsidRPr="00501A6D">
        <w:rPr>
          <w:rFonts w:cs="Fira Sans"/>
          <w:lang w:val="fr-CA"/>
        </w:rPr>
        <w:t>é</w:t>
      </w:r>
      <w:r w:rsidR="00501A6D" w:rsidRPr="00501A6D">
        <w:rPr>
          <w:lang w:val="fr-CA"/>
        </w:rPr>
        <w:t xml:space="preserve">veloppement </w:t>
      </w:r>
      <w:r w:rsidR="00501A6D">
        <w:rPr>
          <w:lang w:val="fr-CA"/>
        </w:rPr>
        <w:t>de la maîtrise de</w:t>
      </w:r>
      <w:r w:rsidR="00501A6D" w:rsidRPr="00501A6D">
        <w:rPr>
          <w:lang w:val="fr-CA"/>
        </w:rPr>
        <w:t xml:space="preserve"> </w:t>
      </w:r>
      <w:r w:rsidR="00501A6D">
        <w:rPr>
          <w:lang w:val="fr-CA"/>
        </w:rPr>
        <w:t>l’</w:t>
      </w:r>
      <w:r w:rsidR="00501A6D" w:rsidRPr="00501A6D">
        <w:rPr>
          <w:lang w:val="fr-CA"/>
        </w:rPr>
        <w:t xml:space="preserve">anglais. </w:t>
      </w:r>
      <w:r w:rsidR="00501A6D">
        <w:rPr>
          <w:lang w:val="fr-CA"/>
        </w:rPr>
        <w:t>Il est essentiel de c</w:t>
      </w:r>
      <w:r w:rsidR="00501A6D" w:rsidRPr="00501A6D">
        <w:rPr>
          <w:lang w:val="fr-CA"/>
        </w:rPr>
        <w:t>onna</w:t>
      </w:r>
      <w:r w:rsidR="00501A6D" w:rsidRPr="00501A6D">
        <w:rPr>
          <w:rFonts w:cs="Fira Sans"/>
          <w:lang w:val="fr-CA"/>
        </w:rPr>
        <w:t>î</w:t>
      </w:r>
      <w:r w:rsidR="00501A6D" w:rsidRPr="00501A6D">
        <w:rPr>
          <w:lang w:val="fr-CA"/>
        </w:rPr>
        <w:t>tre la source des difficult</w:t>
      </w:r>
      <w:r w:rsidR="00501A6D" w:rsidRPr="00501A6D">
        <w:rPr>
          <w:rFonts w:cs="Fira Sans"/>
          <w:lang w:val="fr-CA"/>
        </w:rPr>
        <w:t>é</w:t>
      </w:r>
      <w:r w:rsidR="00501A6D" w:rsidRPr="00501A6D">
        <w:rPr>
          <w:lang w:val="fr-CA"/>
        </w:rPr>
        <w:t xml:space="preserve">s pour </w:t>
      </w:r>
      <w:r w:rsidR="00501A6D">
        <w:rPr>
          <w:lang w:val="fr-CA"/>
        </w:rPr>
        <w:t xml:space="preserve">enseigner </w:t>
      </w:r>
      <w:r w:rsidR="00501A6D" w:rsidRPr="00501A6D">
        <w:rPr>
          <w:lang w:val="fr-CA"/>
        </w:rPr>
        <w:t xml:space="preserve">la lecture </w:t>
      </w:r>
      <w:r w:rsidR="00501A6D">
        <w:rPr>
          <w:lang w:val="fr-CA"/>
        </w:rPr>
        <w:t xml:space="preserve">de façon </w:t>
      </w:r>
      <w:r w:rsidR="00501A6D" w:rsidRPr="00501A6D">
        <w:rPr>
          <w:lang w:val="fr-CA"/>
        </w:rPr>
        <w:t>adapt</w:t>
      </w:r>
      <w:r w:rsidR="00501A6D" w:rsidRPr="00501A6D">
        <w:rPr>
          <w:rFonts w:cs="Fira Sans"/>
          <w:lang w:val="fr-CA"/>
        </w:rPr>
        <w:t>é</w:t>
      </w:r>
      <w:r w:rsidR="00501A6D">
        <w:rPr>
          <w:rFonts w:cs="Fira Sans"/>
          <w:lang w:val="fr-CA"/>
        </w:rPr>
        <w:t>e</w:t>
      </w:r>
      <w:r w:rsidR="00501A6D" w:rsidRPr="00501A6D">
        <w:rPr>
          <w:lang w:val="fr-CA"/>
        </w:rPr>
        <w:t xml:space="preserve"> et efficace.</w:t>
      </w:r>
    </w:p>
    <w:p w14:paraId="3D2745D2" w14:textId="77777777" w:rsidR="00457558" w:rsidRPr="00501A6D" w:rsidRDefault="00000000" w:rsidP="00276099">
      <w:pPr>
        <w:pStyle w:val="ListParagraph"/>
        <w:rPr>
          <w:lang w:val="fr-CA"/>
        </w:rPr>
      </w:pPr>
      <w:r w:rsidRPr="00501A6D">
        <w:rPr>
          <w:lang w:val="fr-CA"/>
        </w:rPr>
        <w:br w:type="page"/>
      </w:r>
    </w:p>
    <w:p w14:paraId="26AE57E4" w14:textId="77777777" w:rsidR="00E36ADE" w:rsidRPr="00436A74" w:rsidRDefault="00000000" w:rsidP="00BC0479">
      <w:pPr>
        <w:pStyle w:val="Heading1"/>
        <w:rPr>
          <w:rFonts w:ascii="Times New Roman" w:hAnsi="Times New Roman" w:cs="Times New Roman"/>
          <w:lang w:val="fr-CA"/>
        </w:rPr>
      </w:pPr>
      <w:bookmarkStart w:id="35" w:name="lt_pId104"/>
      <w:bookmarkStart w:id="36" w:name="_Toc186718277"/>
      <w:bookmarkStart w:id="37" w:name="_Toc187254715"/>
      <w:bookmarkStart w:id="38" w:name="_Toc191220989"/>
      <w:bookmarkStart w:id="39" w:name="_Toc200112380"/>
      <w:r w:rsidRPr="00436A74">
        <w:rPr>
          <w:lang w:val="fr-CA"/>
        </w:rPr>
        <w:lastRenderedPageBreak/>
        <w:t>Ressources</w:t>
      </w:r>
      <w:bookmarkEnd w:id="35"/>
      <w:bookmarkEnd w:id="36"/>
      <w:bookmarkEnd w:id="37"/>
      <w:bookmarkEnd w:id="38"/>
      <w:bookmarkEnd w:id="39"/>
    </w:p>
    <w:bookmarkStart w:id="40" w:name="lt_pId105"/>
    <w:p w14:paraId="096E8E10" w14:textId="77777777" w:rsidR="006226BD" w:rsidRPr="00C903A4" w:rsidRDefault="009F0838" w:rsidP="00592CCB">
      <w:pPr>
        <w:rPr>
          <w:lang w:val="fr-CA"/>
        </w:rPr>
      </w:pPr>
      <w:r>
        <w:fldChar w:fldCharType="begin"/>
      </w:r>
      <w:r w:rsidRPr="00C903A4">
        <w:rPr>
          <w:lang w:val="fr-CA"/>
        </w:rPr>
        <w:instrText>HYPERLINK "https://www.cuny-nysieb.org/our-vision/"</w:instrText>
      </w:r>
      <w:r>
        <w:fldChar w:fldCharType="separate"/>
      </w:r>
      <w:r w:rsidRPr="00C903A4">
        <w:rPr>
          <w:rStyle w:val="Hyperlink"/>
          <w:lang w:val="fr-CA"/>
        </w:rPr>
        <w:t xml:space="preserve">CUNY-NYS Initiative on </w:t>
      </w:r>
      <w:proofErr w:type="spellStart"/>
      <w:r w:rsidRPr="00C903A4">
        <w:rPr>
          <w:rStyle w:val="Hyperlink"/>
          <w:lang w:val="fr-CA"/>
        </w:rPr>
        <w:t>Emergent</w:t>
      </w:r>
      <w:proofErr w:type="spellEnd"/>
      <w:r w:rsidRPr="00C903A4">
        <w:rPr>
          <w:rStyle w:val="Hyperlink"/>
          <w:lang w:val="fr-CA"/>
        </w:rPr>
        <w:t xml:space="preserve"> </w:t>
      </w:r>
      <w:proofErr w:type="spellStart"/>
      <w:r w:rsidRPr="00C903A4">
        <w:rPr>
          <w:rStyle w:val="Hyperlink"/>
          <w:lang w:val="fr-CA"/>
        </w:rPr>
        <w:t>Bilinguals</w:t>
      </w:r>
      <w:proofErr w:type="spellEnd"/>
      <w:r w:rsidRPr="00C903A4">
        <w:rPr>
          <w:rStyle w:val="Hyperlink"/>
          <w:lang w:val="fr-CA"/>
        </w:rPr>
        <w:t xml:space="preserve"> (res</w:t>
      </w:r>
      <w:r w:rsidR="006226BD" w:rsidRPr="00C903A4">
        <w:rPr>
          <w:rStyle w:val="Hyperlink"/>
          <w:lang w:val="fr-CA"/>
        </w:rPr>
        <w:t>s</w:t>
      </w:r>
      <w:r w:rsidRPr="00C903A4">
        <w:rPr>
          <w:rStyle w:val="Hyperlink"/>
          <w:lang w:val="fr-CA"/>
        </w:rPr>
        <w:t>ource</w:t>
      </w:r>
      <w:r w:rsidR="006226BD" w:rsidRPr="00C903A4">
        <w:rPr>
          <w:rStyle w:val="Hyperlink"/>
          <w:lang w:val="fr-CA"/>
        </w:rPr>
        <w:t xml:space="preserve"> externe</w:t>
      </w:r>
      <w:r w:rsidRPr="00C903A4">
        <w:rPr>
          <w:rStyle w:val="Hyperlink"/>
          <w:lang w:val="fr-CA"/>
        </w:rPr>
        <w:t>)</w:t>
      </w:r>
      <w:r>
        <w:fldChar w:fldCharType="end"/>
      </w:r>
      <w:r w:rsidR="006226BD" w:rsidRPr="00C903A4">
        <w:rPr>
          <w:lang w:val="fr-CA"/>
        </w:rPr>
        <w:t xml:space="preserve"> </w:t>
      </w:r>
      <w:r w:rsidRPr="00C903A4">
        <w:rPr>
          <w:lang w:val="fr-CA"/>
        </w:rPr>
        <w:t xml:space="preserve">: </w:t>
      </w:r>
      <w:bookmarkEnd w:id="40"/>
      <w:r w:rsidR="006226BD" w:rsidRPr="006226BD">
        <w:rPr>
          <w:lang w:val="fr-CA"/>
        </w:rPr>
        <w:t>Projet collaboratif d</w:t>
      </w:r>
      <w:r w:rsidR="00C903A4">
        <w:rPr>
          <w:lang w:val="fr-CA"/>
        </w:rPr>
        <w:t xml:space="preserve">u </w:t>
      </w:r>
      <w:proofErr w:type="spellStart"/>
      <w:r w:rsidR="006226BD" w:rsidRPr="006226BD">
        <w:rPr>
          <w:lang w:val="fr-CA"/>
        </w:rPr>
        <w:t>Research</w:t>
      </w:r>
      <w:proofErr w:type="spellEnd"/>
      <w:r w:rsidR="006226BD" w:rsidRPr="006226BD">
        <w:rPr>
          <w:lang w:val="fr-CA"/>
        </w:rPr>
        <w:t xml:space="preserve"> Institute </w:t>
      </w:r>
      <w:r w:rsidR="006226BD">
        <w:rPr>
          <w:lang w:val="fr-CA"/>
        </w:rPr>
        <w:t xml:space="preserve">pour l’étude </w:t>
      </w:r>
      <w:r w:rsidR="00C903A4">
        <w:rPr>
          <w:lang w:val="fr-CA"/>
        </w:rPr>
        <w:t xml:space="preserve">de la langue </w:t>
      </w:r>
      <w:r w:rsidR="006226BD" w:rsidRPr="006226BD">
        <w:rPr>
          <w:lang w:val="fr-CA"/>
        </w:rPr>
        <w:t xml:space="preserve">financé par le New York State </w:t>
      </w:r>
      <w:proofErr w:type="spellStart"/>
      <w:r w:rsidR="006226BD" w:rsidRPr="006226BD">
        <w:rPr>
          <w:lang w:val="fr-CA"/>
        </w:rPr>
        <w:t>Education</w:t>
      </w:r>
      <w:proofErr w:type="spellEnd"/>
      <w:r w:rsidR="006226BD" w:rsidRPr="006226BD">
        <w:rPr>
          <w:lang w:val="fr-CA"/>
        </w:rPr>
        <w:t xml:space="preserve"> </w:t>
      </w:r>
      <w:proofErr w:type="spellStart"/>
      <w:r w:rsidR="006226BD" w:rsidRPr="006226BD">
        <w:rPr>
          <w:lang w:val="fr-CA"/>
        </w:rPr>
        <w:t>Department</w:t>
      </w:r>
      <w:proofErr w:type="spellEnd"/>
      <w:r w:rsidR="006226BD">
        <w:rPr>
          <w:lang w:val="fr-CA"/>
        </w:rPr>
        <w:t xml:space="preserve"> </w:t>
      </w:r>
      <w:r w:rsidR="006226BD" w:rsidRPr="006226BD">
        <w:rPr>
          <w:lang w:val="fr-CA"/>
        </w:rPr>
        <w:t>qui vise à améliorer l’éducation des élèves multilingues.</w:t>
      </w:r>
    </w:p>
    <w:bookmarkStart w:id="41" w:name="lt_pId106"/>
    <w:p w14:paraId="714CB32F" w14:textId="77777777" w:rsidR="00C903A4" w:rsidRPr="00C903A4" w:rsidRDefault="009F0838" w:rsidP="004672BD">
      <w:pPr>
        <w:rPr>
          <w:lang w:val="fr-CA"/>
        </w:rPr>
      </w:pPr>
      <w:r>
        <w:fldChar w:fldCharType="begin"/>
      </w:r>
      <w:r w:rsidRPr="00C903A4">
        <w:rPr>
          <w:lang w:val="fr-CA"/>
        </w:rPr>
        <w:instrText>HYPERLINK "https://librosforlanguage.org/books"</w:instrText>
      </w:r>
      <w:r>
        <w:fldChar w:fldCharType="separate"/>
      </w:r>
      <w:proofErr w:type="spellStart"/>
      <w:r w:rsidRPr="00C903A4">
        <w:rPr>
          <w:rStyle w:val="Hyperlink"/>
          <w:lang w:val="fr-CA"/>
        </w:rPr>
        <w:t>Libros</w:t>
      </w:r>
      <w:proofErr w:type="spellEnd"/>
      <w:r w:rsidRPr="00C903A4">
        <w:rPr>
          <w:rStyle w:val="Hyperlink"/>
          <w:lang w:val="fr-CA"/>
        </w:rPr>
        <w:t xml:space="preserve"> for </w:t>
      </w:r>
      <w:proofErr w:type="spellStart"/>
      <w:r w:rsidRPr="00C903A4">
        <w:rPr>
          <w:rStyle w:val="Hyperlink"/>
          <w:lang w:val="fr-CA"/>
        </w:rPr>
        <w:t>Language</w:t>
      </w:r>
      <w:proofErr w:type="spellEnd"/>
      <w:r w:rsidRPr="00C903A4">
        <w:rPr>
          <w:rStyle w:val="Hyperlink"/>
          <w:lang w:val="fr-CA"/>
        </w:rPr>
        <w:t xml:space="preserve"> (res</w:t>
      </w:r>
      <w:r w:rsidR="00C903A4" w:rsidRPr="00C903A4">
        <w:rPr>
          <w:rStyle w:val="Hyperlink"/>
          <w:lang w:val="fr-CA"/>
        </w:rPr>
        <w:t>s</w:t>
      </w:r>
      <w:r w:rsidRPr="00C903A4">
        <w:rPr>
          <w:rStyle w:val="Hyperlink"/>
          <w:lang w:val="fr-CA"/>
        </w:rPr>
        <w:t>ource</w:t>
      </w:r>
      <w:r w:rsidR="00C903A4" w:rsidRPr="00C903A4">
        <w:rPr>
          <w:rStyle w:val="Hyperlink"/>
          <w:lang w:val="fr-CA"/>
        </w:rPr>
        <w:t xml:space="preserve"> externe</w:t>
      </w:r>
      <w:r w:rsidRPr="00C903A4">
        <w:rPr>
          <w:rStyle w:val="Hyperlink"/>
          <w:lang w:val="fr-CA"/>
        </w:rPr>
        <w:t>)</w:t>
      </w:r>
      <w:r>
        <w:fldChar w:fldCharType="end"/>
      </w:r>
      <w:r w:rsidR="00C903A4" w:rsidRPr="00C903A4">
        <w:rPr>
          <w:lang w:val="fr-CA"/>
        </w:rPr>
        <w:t xml:space="preserve"> </w:t>
      </w:r>
      <w:r w:rsidRPr="00C903A4">
        <w:rPr>
          <w:lang w:val="fr-CA"/>
        </w:rPr>
        <w:t xml:space="preserve">: </w:t>
      </w:r>
      <w:bookmarkEnd w:id="41"/>
      <w:r w:rsidR="00C903A4">
        <w:rPr>
          <w:lang w:val="fr-CA"/>
        </w:rPr>
        <w:t>R</w:t>
      </w:r>
      <w:r w:rsidR="00C903A4" w:rsidRPr="00C903A4">
        <w:rPr>
          <w:lang w:val="fr-CA"/>
        </w:rPr>
        <w:t xml:space="preserve">essource </w:t>
      </w:r>
      <w:r w:rsidR="00C903A4">
        <w:rPr>
          <w:lang w:val="fr-CA"/>
        </w:rPr>
        <w:t xml:space="preserve">qui </w:t>
      </w:r>
      <w:r w:rsidR="00C903A4" w:rsidRPr="00C903A4">
        <w:rPr>
          <w:lang w:val="fr-CA"/>
        </w:rPr>
        <w:t xml:space="preserve">comprend plus de 80 livres intégrant </w:t>
      </w:r>
      <w:r w:rsidR="00C903A4">
        <w:rPr>
          <w:lang w:val="fr-CA"/>
        </w:rPr>
        <w:t xml:space="preserve">des pratiques </w:t>
      </w:r>
      <w:proofErr w:type="spellStart"/>
      <w:r w:rsidR="00C903A4">
        <w:rPr>
          <w:lang w:val="fr-CA"/>
        </w:rPr>
        <w:t>translangagière</w:t>
      </w:r>
      <w:r w:rsidR="00A41EDB">
        <w:rPr>
          <w:lang w:val="fr-CA"/>
        </w:rPr>
        <w:t>s</w:t>
      </w:r>
      <w:proofErr w:type="spellEnd"/>
      <w:r w:rsidR="00C903A4">
        <w:rPr>
          <w:lang w:val="fr-CA"/>
        </w:rPr>
        <w:t xml:space="preserve"> </w:t>
      </w:r>
      <w:r w:rsidR="00C903A4" w:rsidRPr="00C903A4">
        <w:rPr>
          <w:lang w:val="fr-CA"/>
        </w:rPr>
        <w:t xml:space="preserve">pour soutenir </w:t>
      </w:r>
      <w:r w:rsidR="00C903A4">
        <w:rPr>
          <w:lang w:val="fr-CA"/>
        </w:rPr>
        <w:t xml:space="preserve">leur </w:t>
      </w:r>
      <w:r w:rsidR="00C903A4" w:rsidRPr="00C903A4">
        <w:rPr>
          <w:lang w:val="fr-CA"/>
        </w:rPr>
        <w:t>mise en œuvre en salle de classe.</w:t>
      </w:r>
    </w:p>
    <w:bookmarkStart w:id="42" w:name="lt_pId107"/>
    <w:p w14:paraId="2682F4D5" w14:textId="77777777" w:rsidR="00C903A4" w:rsidRPr="00C903A4" w:rsidRDefault="001807BE" w:rsidP="004672BD">
      <w:pPr>
        <w:rPr>
          <w:lang w:val="fr-CA"/>
        </w:rPr>
      </w:pPr>
      <w:r>
        <w:fldChar w:fldCharType="begin"/>
      </w:r>
      <w:r w:rsidRPr="00C903A4">
        <w:rPr>
          <w:lang w:val="fr-CA"/>
        </w:rPr>
        <w:instrText>HYPERLINK "https://www.dcp.edu.gov.on.ca/en/curriculum/elementary-language/context/considerations-program-planning" \l "ell"</w:instrText>
      </w:r>
      <w:r>
        <w:fldChar w:fldCharType="separate"/>
      </w:r>
      <w:r w:rsidRPr="00C903A4">
        <w:rPr>
          <w:rStyle w:val="Hyperlink"/>
          <w:lang w:val="fr-CA"/>
        </w:rPr>
        <w:t xml:space="preserve">Planning </w:t>
      </w:r>
      <w:proofErr w:type="spellStart"/>
      <w:r w:rsidRPr="00C903A4">
        <w:rPr>
          <w:rStyle w:val="Hyperlink"/>
          <w:lang w:val="fr-CA"/>
        </w:rPr>
        <w:t>Language</w:t>
      </w:r>
      <w:proofErr w:type="spellEnd"/>
      <w:r w:rsidRPr="00C903A4">
        <w:rPr>
          <w:rStyle w:val="Hyperlink"/>
          <w:lang w:val="fr-CA"/>
        </w:rPr>
        <w:t xml:space="preserve"> Programs for English </w:t>
      </w:r>
      <w:proofErr w:type="spellStart"/>
      <w:r w:rsidRPr="00C903A4">
        <w:rPr>
          <w:rStyle w:val="Hyperlink"/>
          <w:lang w:val="fr-CA"/>
        </w:rPr>
        <w:t>Language</w:t>
      </w:r>
      <w:proofErr w:type="spellEnd"/>
      <w:r w:rsidRPr="00C903A4">
        <w:rPr>
          <w:rStyle w:val="Hyperlink"/>
          <w:lang w:val="fr-CA"/>
        </w:rPr>
        <w:t xml:space="preserve"> </w:t>
      </w:r>
      <w:proofErr w:type="spellStart"/>
      <w:r w:rsidRPr="00C903A4">
        <w:rPr>
          <w:rStyle w:val="Hyperlink"/>
          <w:lang w:val="fr-CA"/>
        </w:rPr>
        <w:t>Learners</w:t>
      </w:r>
      <w:proofErr w:type="spellEnd"/>
      <w:r w:rsidRPr="00C903A4">
        <w:rPr>
          <w:rStyle w:val="Hyperlink"/>
          <w:lang w:val="fr-CA"/>
        </w:rPr>
        <w:t xml:space="preserve"> (</w:t>
      </w:r>
      <w:r w:rsidR="00C903A4" w:rsidRPr="00C903A4">
        <w:rPr>
          <w:rStyle w:val="Hyperlink"/>
          <w:lang w:val="fr-CA"/>
        </w:rPr>
        <w:t xml:space="preserve">lien </w:t>
      </w:r>
      <w:r w:rsidRPr="00C903A4">
        <w:rPr>
          <w:rStyle w:val="Hyperlink"/>
          <w:lang w:val="fr-CA"/>
        </w:rPr>
        <w:t>extern</w:t>
      </w:r>
      <w:r w:rsidR="00C903A4" w:rsidRPr="00C903A4">
        <w:rPr>
          <w:rStyle w:val="Hyperlink"/>
          <w:lang w:val="fr-CA"/>
        </w:rPr>
        <w:t>e</w:t>
      </w:r>
      <w:r w:rsidRPr="00C903A4">
        <w:rPr>
          <w:rStyle w:val="Hyperlink"/>
          <w:lang w:val="fr-CA"/>
        </w:rPr>
        <w:t>)</w:t>
      </w:r>
      <w:r>
        <w:fldChar w:fldCharType="end"/>
      </w:r>
      <w:r w:rsidR="00C903A4" w:rsidRPr="00C903A4">
        <w:rPr>
          <w:lang w:val="fr-CA"/>
        </w:rPr>
        <w:t xml:space="preserve"> </w:t>
      </w:r>
      <w:r w:rsidR="009A1E45" w:rsidRPr="00C903A4">
        <w:rPr>
          <w:lang w:val="fr-CA"/>
        </w:rPr>
        <w:t xml:space="preserve">: </w:t>
      </w:r>
      <w:bookmarkEnd w:id="42"/>
      <w:r w:rsidR="00C903A4">
        <w:rPr>
          <w:lang w:val="fr-CA"/>
        </w:rPr>
        <w:t>P</w:t>
      </w:r>
      <w:r w:rsidR="00C903A4" w:rsidRPr="00C903A4">
        <w:rPr>
          <w:lang w:val="fr-CA"/>
        </w:rPr>
        <w:t xml:space="preserve">ages liminaires des </w:t>
      </w:r>
      <w:r w:rsidR="00C903A4">
        <w:rPr>
          <w:lang w:val="fr-CA"/>
        </w:rPr>
        <w:t xml:space="preserve">programmes-cadres </w:t>
      </w:r>
      <w:r w:rsidR="00C903A4" w:rsidRPr="00A41EDB">
        <w:rPr>
          <w:i/>
          <w:iCs/>
          <w:lang w:val="fr-CA"/>
        </w:rPr>
        <w:t>Ontario Language, Grades 1-8</w:t>
      </w:r>
      <w:r w:rsidR="00C903A4" w:rsidRPr="00C903A4">
        <w:rPr>
          <w:lang w:val="fr-CA"/>
        </w:rPr>
        <w:t xml:space="preserve"> </w:t>
      </w:r>
      <w:r w:rsidR="00C903A4">
        <w:rPr>
          <w:lang w:val="fr-CA"/>
        </w:rPr>
        <w:t xml:space="preserve">et </w:t>
      </w:r>
      <w:r w:rsidR="00C903A4" w:rsidRPr="00A41EDB">
        <w:rPr>
          <w:i/>
          <w:iCs/>
          <w:lang w:val="fr-CA"/>
        </w:rPr>
        <w:t>English Grade 9</w:t>
      </w:r>
      <w:r w:rsidR="00C903A4" w:rsidRPr="00C903A4">
        <w:rPr>
          <w:lang w:val="fr-CA"/>
        </w:rPr>
        <w:t xml:space="preserve"> </w:t>
      </w:r>
      <w:r w:rsidR="00C903A4">
        <w:rPr>
          <w:lang w:val="fr-CA"/>
        </w:rPr>
        <w:t xml:space="preserve">qui </w:t>
      </w:r>
      <w:r w:rsidR="00C903A4" w:rsidRPr="00C903A4">
        <w:rPr>
          <w:lang w:val="fr-CA"/>
        </w:rPr>
        <w:t>présentent des considérations clés pour la mise en place de programmes efficaces de littératie et de langue destinés aux élèves multilingues.</w:t>
      </w:r>
    </w:p>
    <w:bookmarkStart w:id="43" w:name="lt_pId108"/>
    <w:p w14:paraId="08F75272" w14:textId="77777777" w:rsidR="00C903A4" w:rsidRPr="00C903A4" w:rsidRDefault="009F0838" w:rsidP="004672BD">
      <w:pPr>
        <w:rPr>
          <w:lang w:val="fr-CA"/>
        </w:rPr>
      </w:pPr>
      <w:r>
        <w:fldChar w:fldCharType="begin"/>
      </w:r>
      <w:r w:rsidRPr="00C903A4">
        <w:rPr>
          <w:lang w:val="fr-CA"/>
        </w:rPr>
        <w:instrText>HYPERLINK "https://www.storybookscanada.ca/"</w:instrText>
      </w:r>
      <w:r>
        <w:fldChar w:fldCharType="separate"/>
      </w:r>
      <w:proofErr w:type="spellStart"/>
      <w:r w:rsidRPr="00C903A4">
        <w:rPr>
          <w:rStyle w:val="Hyperlink"/>
          <w:lang w:val="fr-CA"/>
        </w:rPr>
        <w:t>Storybooks</w:t>
      </w:r>
      <w:proofErr w:type="spellEnd"/>
      <w:r w:rsidRPr="00C903A4">
        <w:rPr>
          <w:rStyle w:val="Hyperlink"/>
          <w:lang w:val="fr-CA"/>
        </w:rPr>
        <w:t xml:space="preserve"> Canada (res</w:t>
      </w:r>
      <w:r w:rsidR="00C903A4" w:rsidRPr="00C903A4">
        <w:rPr>
          <w:rStyle w:val="Hyperlink"/>
          <w:lang w:val="fr-CA"/>
        </w:rPr>
        <w:t>s</w:t>
      </w:r>
      <w:r w:rsidRPr="00C903A4">
        <w:rPr>
          <w:rStyle w:val="Hyperlink"/>
          <w:lang w:val="fr-CA"/>
        </w:rPr>
        <w:t>ource</w:t>
      </w:r>
      <w:r w:rsidR="00C903A4" w:rsidRPr="00C903A4">
        <w:rPr>
          <w:rStyle w:val="Hyperlink"/>
          <w:lang w:val="fr-CA"/>
        </w:rPr>
        <w:t xml:space="preserve"> externe</w:t>
      </w:r>
      <w:r w:rsidRPr="00C903A4">
        <w:rPr>
          <w:rStyle w:val="Hyperlink"/>
          <w:lang w:val="fr-CA"/>
        </w:rPr>
        <w:t>)</w:t>
      </w:r>
      <w:r>
        <w:fldChar w:fldCharType="end"/>
      </w:r>
      <w:r w:rsidRPr="00C903A4">
        <w:rPr>
          <w:lang w:val="fr-CA"/>
        </w:rPr>
        <w:t xml:space="preserve">, </w:t>
      </w:r>
      <w:hyperlink r:id="rId28" w:history="1">
        <w:proofErr w:type="spellStart"/>
        <w:r w:rsidRPr="00C903A4">
          <w:rPr>
            <w:rStyle w:val="Hyperlink"/>
            <w:lang w:val="fr-CA"/>
          </w:rPr>
          <w:t>Indigenous</w:t>
        </w:r>
        <w:proofErr w:type="spellEnd"/>
        <w:r w:rsidRPr="00C903A4">
          <w:rPr>
            <w:rStyle w:val="Hyperlink"/>
            <w:lang w:val="fr-CA"/>
          </w:rPr>
          <w:t xml:space="preserve"> </w:t>
        </w:r>
        <w:proofErr w:type="spellStart"/>
        <w:r w:rsidRPr="00C903A4">
          <w:rPr>
            <w:rStyle w:val="Hyperlink"/>
            <w:lang w:val="fr-CA"/>
          </w:rPr>
          <w:t>Storybooks</w:t>
        </w:r>
        <w:proofErr w:type="spellEnd"/>
        <w:r w:rsidRPr="00C903A4">
          <w:rPr>
            <w:rStyle w:val="Hyperlink"/>
            <w:lang w:val="fr-CA"/>
          </w:rPr>
          <w:t xml:space="preserve"> (res</w:t>
        </w:r>
        <w:r w:rsidR="00C903A4" w:rsidRPr="00C903A4">
          <w:rPr>
            <w:rStyle w:val="Hyperlink"/>
            <w:lang w:val="fr-CA"/>
          </w:rPr>
          <w:t>s</w:t>
        </w:r>
        <w:r w:rsidRPr="00C903A4">
          <w:rPr>
            <w:rStyle w:val="Hyperlink"/>
            <w:lang w:val="fr-CA"/>
          </w:rPr>
          <w:t>ource</w:t>
        </w:r>
        <w:r w:rsidR="00C903A4" w:rsidRPr="00C903A4">
          <w:rPr>
            <w:rStyle w:val="Hyperlink"/>
            <w:lang w:val="fr-CA"/>
          </w:rPr>
          <w:t xml:space="preserve"> externe</w:t>
        </w:r>
        <w:r w:rsidRPr="00C903A4">
          <w:rPr>
            <w:rStyle w:val="Hyperlink"/>
            <w:lang w:val="fr-CA"/>
          </w:rPr>
          <w:t>)</w:t>
        </w:r>
      </w:hyperlink>
      <w:r w:rsidRPr="00C903A4">
        <w:rPr>
          <w:lang w:val="fr-CA"/>
        </w:rPr>
        <w:t xml:space="preserve"> </w:t>
      </w:r>
      <w:r w:rsidR="00C903A4" w:rsidRPr="00C903A4">
        <w:rPr>
          <w:lang w:val="fr-CA"/>
        </w:rPr>
        <w:t>et</w:t>
      </w:r>
      <w:r w:rsidRPr="00C903A4">
        <w:rPr>
          <w:lang w:val="fr-CA"/>
        </w:rPr>
        <w:t xml:space="preserve"> </w:t>
      </w:r>
      <w:hyperlink r:id="rId29" w:history="1">
        <w:r w:rsidRPr="00C903A4">
          <w:rPr>
            <w:rStyle w:val="Hyperlink"/>
            <w:lang w:val="fr-CA"/>
          </w:rPr>
          <w:t>Global Story Books (res</w:t>
        </w:r>
        <w:r w:rsidR="00C903A4" w:rsidRPr="00C903A4">
          <w:rPr>
            <w:rStyle w:val="Hyperlink"/>
            <w:lang w:val="fr-CA"/>
          </w:rPr>
          <w:t>s</w:t>
        </w:r>
        <w:r w:rsidRPr="00C903A4">
          <w:rPr>
            <w:rStyle w:val="Hyperlink"/>
            <w:lang w:val="fr-CA"/>
          </w:rPr>
          <w:t>ource</w:t>
        </w:r>
        <w:r w:rsidR="00C903A4" w:rsidRPr="00C903A4">
          <w:rPr>
            <w:rStyle w:val="Hyperlink"/>
            <w:lang w:val="fr-CA"/>
          </w:rPr>
          <w:t xml:space="preserve"> externe</w:t>
        </w:r>
        <w:r w:rsidRPr="00C903A4">
          <w:rPr>
            <w:rStyle w:val="Hyperlink"/>
            <w:lang w:val="fr-CA"/>
          </w:rPr>
          <w:t>)</w:t>
        </w:r>
      </w:hyperlink>
      <w:r w:rsidR="00C903A4" w:rsidRPr="00C903A4">
        <w:rPr>
          <w:lang w:val="fr-CA"/>
        </w:rPr>
        <w:t xml:space="preserve"> </w:t>
      </w:r>
      <w:r w:rsidRPr="00C903A4">
        <w:rPr>
          <w:lang w:val="fr-CA"/>
        </w:rPr>
        <w:t xml:space="preserve">: </w:t>
      </w:r>
      <w:bookmarkEnd w:id="43"/>
      <w:r w:rsidR="00C903A4">
        <w:rPr>
          <w:lang w:val="fr-CA"/>
        </w:rPr>
        <w:t>R</w:t>
      </w:r>
      <w:r w:rsidR="00C903A4" w:rsidRPr="00C903A4">
        <w:rPr>
          <w:lang w:val="fr-CA"/>
        </w:rPr>
        <w:t>essource</w:t>
      </w:r>
      <w:r w:rsidR="00C903A4">
        <w:rPr>
          <w:lang w:val="fr-CA"/>
        </w:rPr>
        <w:t xml:space="preserve">s qui </w:t>
      </w:r>
      <w:r w:rsidR="00C903A4" w:rsidRPr="00C903A4">
        <w:rPr>
          <w:lang w:val="fr-CA"/>
        </w:rPr>
        <w:t>offre</w:t>
      </w:r>
      <w:r w:rsidR="00C903A4">
        <w:rPr>
          <w:lang w:val="fr-CA"/>
        </w:rPr>
        <w:t>nt</w:t>
      </w:r>
      <w:r w:rsidR="00C903A4" w:rsidRPr="00C903A4">
        <w:rPr>
          <w:lang w:val="fr-CA"/>
        </w:rPr>
        <w:t xml:space="preserve"> plusieurs textes narratifs en différentes langues, accompagnés de versions audio.</w:t>
      </w:r>
    </w:p>
    <w:bookmarkStart w:id="44" w:name="lt_pId109"/>
    <w:p w14:paraId="6E7F1521" w14:textId="1C5A7AC4" w:rsidR="00884B81" w:rsidRDefault="009F0838" w:rsidP="00884B81">
      <w:pPr>
        <w:rPr>
          <w:lang w:val="fr-CA"/>
        </w:rPr>
      </w:pPr>
      <w:r>
        <w:fldChar w:fldCharType="begin"/>
      </w:r>
      <w:r w:rsidRPr="00C903A4">
        <w:rPr>
          <w:lang w:val="fr-CA"/>
        </w:rPr>
        <w:instrText>HYPERLINK "https://community.elearningontario.ca/d2l/home/15816968"</w:instrText>
      </w:r>
      <w:r>
        <w:fldChar w:fldCharType="separate"/>
      </w:r>
      <w:proofErr w:type="spellStart"/>
      <w:r w:rsidRPr="00C903A4">
        <w:rPr>
          <w:rStyle w:val="Hyperlink"/>
          <w:lang w:val="fr-CA"/>
        </w:rPr>
        <w:t>Supporting</w:t>
      </w:r>
      <w:proofErr w:type="spellEnd"/>
      <w:r w:rsidRPr="00C903A4">
        <w:rPr>
          <w:rStyle w:val="Hyperlink"/>
          <w:lang w:val="fr-CA"/>
        </w:rPr>
        <w:t xml:space="preserve"> English </w:t>
      </w:r>
      <w:proofErr w:type="spellStart"/>
      <w:r w:rsidRPr="00C903A4">
        <w:rPr>
          <w:rStyle w:val="Hyperlink"/>
          <w:lang w:val="fr-CA"/>
        </w:rPr>
        <w:t>Language</w:t>
      </w:r>
      <w:proofErr w:type="spellEnd"/>
      <w:r w:rsidRPr="00C903A4">
        <w:rPr>
          <w:rStyle w:val="Hyperlink"/>
          <w:lang w:val="fr-CA"/>
        </w:rPr>
        <w:t xml:space="preserve"> </w:t>
      </w:r>
      <w:proofErr w:type="spellStart"/>
      <w:r w:rsidRPr="00C903A4">
        <w:rPr>
          <w:rStyle w:val="Hyperlink"/>
          <w:lang w:val="fr-CA"/>
        </w:rPr>
        <w:t>Learners</w:t>
      </w:r>
      <w:proofErr w:type="spellEnd"/>
      <w:r w:rsidRPr="00C903A4">
        <w:rPr>
          <w:rStyle w:val="Hyperlink"/>
          <w:lang w:val="fr-CA"/>
        </w:rPr>
        <w:t xml:space="preserve"> e-Course (res</w:t>
      </w:r>
      <w:r w:rsidR="00C903A4" w:rsidRPr="00C903A4">
        <w:rPr>
          <w:rStyle w:val="Hyperlink"/>
          <w:lang w:val="fr-CA"/>
        </w:rPr>
        <w:t>s</w:t>
      </w:r>
      <w:r w:rsidRPr="00C903A4">
        <w:rPr>
          <w:rStyle w:val="Hyperlink"/>
          <w:lang w:val="fr-CA"/>
        </w:rPr>
        <w:t>ource</w:t>
      </w:r>
      <w:r w:rsidR="00C903A4" w:rsidRPr="00C903A4">
        <w:rPr>
          <w:rStyle w:val="Hyperlink"/>
          <w:lang w:val="fr-CA"/>
        </w:rPr>
        <w:t xml:space="preserve"> externe</w:t>
      </w:r>
      <w:r w:rsidRPr="00C903A4">
        <w:rPr>
          <w:rStyle w:val="Hyperlink"/>
          <w:lang w:val="fr-CA"/>
        </w:rPr>
        <w:t>)</w:t>
      </w:r>
      <w:r>
        <w:fldChar w:fldCharType="end"/>
      </w:r>
      <w:r w:rsidR="00C903A4" w:rsidRPr="00C903A4">
        <w:rPr>
          <w:lang w:val="fr-CA"/>
        </w:rPr>
        <w:t xml:space="preserve"> </w:t>
      </w:r>
      <w:r w:rsidRPr="00C903A4">
        <w:rPr>
          <w:lang w:val="fr-CA"/>
        </w:rPr>
        <w:t xml:space="preserve">: </w:t>
      </w:r>
      <w:bookmarkEnd w:id="44"/>
      <w:r w:rsidR="00C903A4">
        <w:rPr>
          <w:lang w:val="fr-CA"/>
        </w:rPr>
        <w:t>R</w:t>
      </w:r>
      <w:r w:rsidR="00C903A4" w:rsidRPr="00C903A4">
        <w:rPr>
          <w:lang w:val="fr-CA"/>
        </w:rPr>
        <w:t xml:space="preserve">essources gratuites pour le personnel enseignant afin de soutenir l’enseignement </w:t>
      </w:r>
      <w:r w:rsidR="00A41EDB">
        <w:rPr>
          <w:lang w:val="fr-CA"/>
        </w:rPr>
        <w:t>aux</w:t>
      </w:r>
      <w:r w:rsidR="00C903A4" w:rsidRPr="00C903A4">
        <w:rPr>
          <w:lang w:val="fr-CA"/>
        </w:rPr>
        <w:t xml:space="preserve"> élèves multilingues</w:t>
      </w:r>
      <w:r w:rsidR="00C903A4">
        <w:rPr>
          <w:lang w:val="fr-CA"/>
        </w:rPr>
        <w:t xml:space="preserve"> </w:t>
      </w:r>
      <w:r w:rsidR="00A41EDB">
        <w:rPr>
          <w:lang w:val="fr-CA"/>
        </w:rPr>
        <w:t>et leur évaluation.</w:t>
      </w:r>
      <w:r w:rsidR="00C903A4" w:rsidRPr="00C903A4">
        <w:rPr>
          <w:lang w:val="fr-CA"/>
        </w:rPr>
        <w:t xml:space="preserve"> </w:t>
      </w:r>
      <w:r w:rsidR="00A41EDB">
        <w:rPr>
          <w:lang w:val="fr-CA"/>
        </w:rPr>
        <w:t>T</w:t>
      </w:r>
      <w:r w:rsidR="00C903A4" w:rsidRPr="00C903A4">
        <w:rPr>
          <w:lang w:val="fr-CA"/>
        </w:rPr>
        <w:t>outes les personnes ayant une adresse courriel d’un conseil scolaire de l’Ontario</w:t>
      </w:r>
      <w:r w:rsidR="00A41EDB">
        <w:rPr>
          <w:lang w:val="fr-CA"/>
        </w:rPr>
        <w:t xml:space="preserve"> peuvent accéder à ces ressources</w:t>
      </w:r>
      <w:r w:rsidR="00C903A4" w:rsidRPr="00C903A4">
        <w:rPr>
          <w:lang w:val="fr-CA"/>
        </w:rPr>
        <w:t xml:space="preserve">. Les membres du personnel enseignant peuvent s’auto-inscrire au cours en ligne pour </w:t>
      </w:r>
      <w:r w:rsidR="00A41EDB">
        <w:rPr>
          <w:lang w:val="fr-CA"/>
        </w:rPr>
        <w:t xml:space="preserve">avoir accès </w:t>
      </w:r>
      <w:r w:rsidR="00C903A4" w:rsidRPr="00C903A4">
        <w:rPr>
          <w:lang w:val="fr-CA"/>
        </w:rPr>
        <w:t>à du matériel de formation professionnelle destiné à appuyer les élèves multilingues.</w:t>
      </w:r>
      <w:r w:rsidR="00884B81">
        <w:rPr>
          <w:lang w:val="fr-CA"/>
        </w:rPr>
        <w:br w:type="page"/>
      </w:r>
    </w:p>
    <w:p w14:paraId="21A6FD3E" w14:textId="77777777" w:rsidR="00E36ADE" w:rsidRPr="00224F2D" w:rsidRDefault="00000000" w:rsidP="00376245">
      <w:pPr>
        <w:pStyle w:val="Heading1"/>
        <w:spacing w:before="240"/>
        <w:rPr>
          <w:rFonts w:ascii="Times New Roman" w:hAnsi="Times New Roman" w:cs="Times New Roman"/>
          <w:lang w:val="fr-CA"/>
        </w:rPr>
      </w:pPr>
      <w:bookmarkStart w:id="45" w:name="lt_pId111"/>
      <w:bookmarkStart w:id="46" w:name="_Toc186718278"/>
      <w:bookmarkStart w:id="47" w:name="_Toc187254717"/>
      <w:bookmarkStart w:id="48" w:name="_Toc191220991"/>
      <w:bookmarkStart w:id="49" w:name="_Toc200112381"/>
      <w:r w:rsidRPr="00224F2D">
        <w:rPr>
          <w:lang w:val="fr-CA"/>
        </w:rPr>
        <w:lastRenderedPageBreak/>
        <w:t>Références</w:t>
      </w:r>
      <w:bookmarkEnd w:id="45"/>
      <w:bookmarkEnd w:id="46"/>
      <w:bookmarkEnd w:id="47"/>
      <w:bookmarkEnd w:id="48"/>
      <w:bookmarkEnd w:id="49"/>
    </w:p>
    <w:p w14:paraId="1E4E0A4B" w14:textId="77777777" w:rsidR="00592CCB" w:rsidRPr="00592CCB" w:rsidRDefault="00000000" w:rsidP="00592CCB">
      <w:pPr>
        <w:pStyle w:val="References"/>
      </w:pPr>
      <w:bookmarkStart w:id="50" w:name="lt_pId112"/>
      <w:r w:rsidRPr="00436A74">
        <w:rPr>
          <w:lang w:val="en-US"/>
        </w:rPr>
        <w:t>Ascenzi-Moreno, L., &amp; Espinosa, C. M.</w:t>
      </w:r>
      <w:bookmarkEnd w:id="50"/>
      <w:r w:rsidRPr="00436A74">
        <w:rPr>
          <w:lang w:val="en-US"/>
        </w:rPr>
        <w:t xml:space="preserve"> </w:t>
      </w:r>
      <w:bookmarkStart w:id="51" w:name="lt_pId114"/>
      <w:r w:rsidRPr="00592CCB">
        <w:t>Rooted in Strength: Using translanguaging to grow multilingual readers and writers.</w:t>
      </w:r>
      <w:bookmarkEnd w:id="51"/>
      <w:r w:rsidRPr="00592CCB">
        <w:t xml:space="preserve"> </w:t>
      </w:r>
      <w:bookmarkStart w:id="52" w:name="lt_pId115"/>
      <w:r w:rsidRPr="00592CCB">
        <w:t>New York, Ny, Scholastic Inc</w:t>
      </w:r>
      <w:bookmarkEnd w:id="52"/>
      <w:r w:rsidR="00436A74">
        <w:t xml:space="preserve">, </w:t>
      </w:r>
      <w:bookmarkStart w:id="53" w:name="lt_pId113"/>
      <w:r w:rsidR="00436A74" w:rsidRPr="00436A74">
        <w:rPr>
          <w:lang w:val="en-US"/>
        </w:rPr>
        <w:t>2021.</w:t>
      </w:r>
      <w:bookmarkEnd w:id="53"/>
    </w:p>
    <w:p w14:paraId="32ED9FC3" w14:textId="77777777" w:rsidR="00592CCB" w:rsidRPr="00592CCB" w:rsidRDefault="00000000" w:rsidP="00592CCB">
      <w:pPr>
        <w:pStyle w:val="References"/>
      </w:pPr>
      <w:bookmarkStart w:id="54" w:name="lt_pId116"/>
      <w:r>
        <w:t>Canadian Broadcasting Corporation</w:t>
      </w:r>
      <w:bookmarkStart w:id="55" w:name="lt_pId118"/>
      <w:bookmarkEnd w:id="54"/>
      <w:r w:rsidR="00436A74">
        <w:t xml:space="preserve">. </w:t>
      </w:r>
      <w:r>
        <w:rPr>
          <w:i/>
          <w:iCs/>
        </w:rPr>
        <w:t>Glendale Secondary School designated as a “language-friendly” school</w:t>
      </w:r>
      <w:r w:rsidRPr="00592CCB">
        <w:t>.</w:t>
      </w:r>
      <w:bookmarkEnd w:id="55"/>
      <w:r w:rsidRPr="00592CCB">
        <w:t xml:space="preserve"> </w:t>
      </w:r>
      <w:bookmarkStart w:id="56" w:name="lt_pId119"/>
      <w:r w:rsidRPr="00592CCB">
        <w:t>CBC News</w:t>
      </w:r>
      <w:r w:rsidR="00436A74">
        <w:t>,</w:t>
      </w:r>
      <w:bookmarkStart w:id="57" w:name="lt_pId117"/>
      <w:r w:rsidR="00436A74">
        <w:t xml:space="preserve"> </w:t>
      </w:r>
      <w:r w:rsidR="00436A74" w:rsidRPr="00C810F0">
        <w:t>16</w:t>
      </w:r>
      <w:r w:rsidR="00436A74">
        <w:t> </w:t>
      </w:r>
      <w:proofErr w:type="spellStart"/>
      <w:r w:rsidR="00436A74" w:rsidRPr="00C810F0">
        <w:t>février</w:t>
      </w:r>
      <w:proofErr w:type="spellEnd"/>
      <w:r w:rsidR="00436A74">
        <w:t> </w:t>
      </w:r>
      <w:r w:rsidR="00436A74" w:rsidRPr="00C810F0">
        <w:t>2023.</w:t>
      </w:r>
      <w:bookmarkEnd w:id="57"/>
      <w:r w:rsidR="00436A74">
        <w:t xml:space="preserve"> </w:t>
      </w:r>
      <w:hyperlink r:id="rId30" w:history="1">
        <w:r w:rsidR="00436A74" w:rsidRPr="0075393B">
          <w:rPr>
            <w:rStyle w:val="Hyperlink"/>
          </w:rPr>
          <w:t>https://www.cbc.ca/news/canada/hamilton/glendale-secondary-language-friendly-1.6754542</w:t>
        </w:r>
      </w:hyperlink>
      <w:bookmarkEnd w:id="56"/>
    </w:p>
    <w:p w14:paraId="6116BE60" w14:textId="77777777" w:rsidR="00592CCB" w:rsidRPr="00436A74" w:rsidRDefault="00000000" w:rsidP="00592CCB">
      <w:pPr>
        <w:pStyle w:val="References"/>
        <w:rPr>
          <w:lang w:val="en-US"/>
        </w:rPr>
      </w:pPr>
      <w:bookmarkStart w:id="58" w:name="lt_pId120"/>
      <w:r>
        <w:t>García, O., &amp; Kleyn, T.</w:t>
      </w:r>
      <w:bookmarkEnd w:id="58"/>
      <w:r>
        <w:t xml:space="preserve"> </w:t>
      </w:r>
      <w:bookmarkStart w:id="59" w:name="lt_pId122"/>
      <w:r>
        <w:t>Translanguaging with multilingual students: Learning from classroom moments.</w:t>
      </w:r>
      <w:bookmarkEnd w:id="59"/>
      <w:r>
        <w:t xml:space="preserve"> </w:t>
      </w:r>
      <w:bookmarkStart w:id="60" w:name="lt_pId123"/>
      <w:r w:rsidRPr="00436A74">
        <w:rPr>
          <w:lang w:val="en-US"/>
        </w:rPr>
        <w:t>Routledge</w:t>
      </w:r>
      <w:bookmarkEnd w:id="60"/>
      <w:r w:rsidR="00436A74" w:rsidRPr="00436A74">
        <w:rPr>
          <w:lang w:val="en-US"/>
        </w:rPr>
        <w:t xml:space="preserve">, 2016. </w:t>
      </w:r>
    </w:p>
    <w:p w14:paraId="40924E1A" w14:textId="77777777" w:rsidR="00592CCB" w:rsidRPr="00436A74" w:rsidRDefault="00000000" w:rsidP="00592CCB">
      <w:pPr>
        <w:pStyle w:val="References"/>
        <w:rPr>
          <w:lang w:val="fr-CA"/>
        </w:rPr>
      </w:pPr>
      <w:bookmarkStart w:id="61" w:name="lt_pId124"/>
      <w:r w:rsidRPr="003E4F6E">
        <w:rPr>
          <w:lang w:val="fr-CA"/>
        </w:rPr>
        <w:t>Ministère de l’Éducation de l’Ontario.</w:t>
      </w:r>
      <w:bookmarkEnd w:id="61"/>
      <w:r w:rsidRPr="003E4F6E">
        <w:rPr>
          <w:lang w:val="fr-CA"/>
        </w:rPr>
        <w:t xml:space="preserve"> </w:t>
      </w:r>
      <w:bookmarkStart w:id="62" w:name="lt_pId126"/>
      <w:r w:rsidRPr="00436A74">
        <w:rPr>
          <w:i/>
          <w:iCs/>
          <w:lang w:val="fr-CA"/>
        </w:rPr>
        <w:t>The Ontario curriculum: English</w:t>
      </w:r>
      <w:r w:rsidRPr="00436A74">
        <w:rPr>
          <w:lang w:val="fr-CA"/>
        </w:rPr>
        <w:t>, Grade 9, Toronto</w:t>
      </w:r>
      <w:r w:rsidR="003E4F6E" w:rsidRPr="00436A74">
        <w:rPr>
          <w:lang w:val="fr-CA"/>
        </w:rPr>
        <w:t xml:space="preserve"> </w:t>
      </w:r>
      <w:r w:rsidRPr="00436A74">
        <w:rPr>
          <w:lang w:val="fr-CA"/>
        </w:rPr>
        <w:t xml:space="preserve">: </w:t>
      </w:r>
      <w:r w:rsidR="003E4F6E" w:rsidRPr="00436A74">
        <w:rPr>
          <w:lang w:val="fr-CA"/>
        </w:rPr>
        <w:t>auteur</w:t>
      </w:r>
      <w:bookmarkEnd w:id="62"/>
      <w:r w:rsidR="00436A74">
        <w:rPr>
          <w:lang w:val="fr-CA"/>
        </w:rPr>
        <w:t xml:space="preserve">, 2023. </w:t>
      </w:r>
    </w:p>
    <w:p w14:paraId="47CB247F" w14:textId="77777777" w:rsidR="000D4A5F" w:rsidRPr="003E4F6E" w:rsidRDefault="00000000" w:rsidP="00592CCB">
      <w:pPr>
        <w:pStyle w:val="References"/>
      </w:pPr>
      <w:bookmarkStart w:id="63" w:name="lt_pId127"/>
      <w:r w:rsidRPr="003E4F6E">
        <w:rPr>
          <w:lang w:val="fr-CA"/>
        </w:rPr>
        <w:t>Ministère de l’Éducation de l’Ontario.</w:t>
      </w:r>
      <w:bookmarkEnd w:id="63"/>
      <w:r w:rsidRPr="003E4F6E">
        <w:rPr>
          <w:lang w:val="fr-CA"/>
        </w:rPr>
        <w:t xml:space="preserve"> </w:t>
      </w:r>
      <w:bookmarkStart w:id="64" w:name="lt_pId129"/>
      <w:r w:rsidRPr="003E4F6E">
        <w:rPr>
          <w:i/>
          <w:iCs/>
        </w:rPr>
        <w:t>The Ontario curriculum: Language, Grades 1 to 8.</w:t>
      </w:r>
      <w:bookmarkEnd w:id="64"/>
      <w:r w:rsidRPr="003E4F6E">
        <w:t xml:space="preserve"> </w:t>
      </w:r>
      <w:bookmarkStart w:id="65" w:name="lt_pId130"/>
      <w:proofErr w:type="gramStart"/>
      <w:r w:rsidRPr="003E4F6E">
        <w:t>Toronto</w:t>
      </w:r>
      <w:r w:rsidR="003E4F6E" w:rsidRPr="003E4F6E">
        <w:t xml:space="preserve"> </w:t>
      </w:r>
      <w:r w:rsidRPr="003E4F6E">
        <w:t>:</w:t>
      </w:r>
      <w:proofErr w:type="gramEnd"/>
      <w:r w:rsidRPr="003E4F6E">
        <w:t xml:space="preserve"> </w:t>
      </w:r>
      <w:r w:rsidR="003E4F6E" w:rsidRPr="003E4F6E">
        <w:t>auteur</w:t>
      </w:r>
      <w:bookmarkEnd w:id="65"/>
      <w:r w:rsidR="00436A74">
        <w:t xml:space="preserve">, 2023. </w:t>
      </w:r>
    </w:p>
    <w:p w14:paraId="5743E8F0" w14:textId="41C3EFB9" w:rsidR="00A40E3F" w:rsidRDefault="00000000" w:rsidP="009A1E45">
      <w:pPr>
        <w:pStyle w:val="References"/>
        <w:rPr>
          <w:lang w:val="fr-CA"/>
        </w:rPr>
      </w:pPr>
      <w:bookmarkStart w:id="66" w:name="lt_pId131"/>
      <w:r w:rsidRPr="003E4F6E">
        <w:t xml:space="preserve">Ministère de </w:t>
      </w:r>
      <w:proofErr w:type="spellStart"/>
      <w:r w:rsidRPr="003E4F6E">
        <w:t>l’Éducation</w:t>
      </w:r>
      <w:proofErr w:type="spellEnd"/>
      <w:r w:rsidRPr="003E4F6E">
        <w:t xml:space="preserve"> de </w:t>
      </w:r>
      <w:proofErr w:type="spellStart"/>
      <w:r w:rsidRPr="003E4F6E">
        <w:t>l’Ontario</w:t>
      </w:r>
      <w:proofErr w:type="spellEnd"/>
      <w:r w:rsidRPr="003E4F6E">
        <w:t>.</w:t>
      </w:r>
      <w:bookmarkEnd w:id="66"/>
      <w:r w:rsidRPr="003E4F6E">
        <w:t xml:space="preserve"> </w:t>
      </w:r>
      <w:bookmarkStart w:id="67" w:name="lt_pId133"/>
      <w:r w:rsidRPr="003E4F6E">
        <w:t xml:space="preserve">“Planning Language Programs for English Language </w:t>
      </w:r>
      <w:proofErr w:type="gramStart"/>
      <w:r w:rsidRPr="003E4F6E">
        <w:t>Learners,“</w:t>
      </w:r>
      <w:proofErr w:type="gramEnd"/>
      <w:r w:rsidRPr="003E4F6E">
        <w:t xml:space="preserve"> </w:t>
      </w:r>
      <w:r w:rsidRPr="003E4F6E">
        <w:rPr>
          <w:i/>
          <w:iCs/>
        </w:rPr>
        <w:t>The Ontario curriculum: Language, Grades 1 to 8.</w:t>
      </w:r>
      <w:bookmarkEnd w:id="67"/>
      <w:r w:rsidRPr="003E4F6E">
        <w:t xml:space="preserve"> </w:t>
      </w:r>
      <w:bookmarkStart w:id="68" w:name="lt_pId134"/>
      <w:r w:rsidRPr="003E4F6E">
        <w:rPr>
          <w:lang w:val="fr-CA"/>
        </w:rPr>
        <w:t>Toronto</w:t>
      </w:r>
      <w:r w:rsidR="003E4F6E" w:rsidRPr="003E4F6E">
        <w:rPr>
          <w:lang w:val="fr-CA"/>
        </w:rPr>
        <w:t xml:space="preserve"> </w:t>
      </w:r>
      <w:r w:rsidRPr="003E4F6E">
        <w:rPr>
          <w:lang w:val="fr-CA"/>
        </w:rPr>
        <w:t xml:space="preserve">: </w:t>
      </w:r>
      <w:r w:rsidR="003E4F6E" w:rsidRPr="003E4F6E">
        <w:rPr>
          <w:lang w:val="fr-CA"/>
        </w:rPr>
        <w:t>a</w:t>
      </w:r>
      <w:r w:rsidRPr="003E4F6E">
        <w:rPr>
          <w:lang w:val="fr-CA"/>
        </w:rPr>
        <w:t>ut</w:t>
      </w:r>
      <w:r w:rsidR="003E4F6E" w:rsidRPr="003E4F6E">
        <w:rPr>
          <w:lang w:val="fr-CA"/>
        </w:rPr>
        <w:t>eur</w:t>
      </w:r>
      <w:bookmarkEnd w:id="68"/>
      <w:r w:rsidR="00436A74">
        <w:rPr>
          <w:lang w:val="fr-CA"/>
        </w:rPr>
        <w:t>, 2023.</w:t>
      </w:r>
    </w:p>
    <w:p w14:paraId="14D06FDD" w14:textId="77777777" w:rsidR="00A40E3F" w:rsidRDefault="00A40E3F">
      <w:pPr>
        <w:suppressAutoHyphens w:val="0"/>
        <w:spacing w:after="0" w:line="240" w:lineRule="auto"/>
        <w:rPr>
          <w:lang w:val="fr-CA"/>
        </w:rPr>
      </w:pPr>
      <w:r>
        <w:rPr>
          <w:lang w:val="fr-CA"/>
        </w:rPr>
        <w:br w:type="page"/>
      </w:r>
    </w:p>
    <w:p w14:paraId="634C1FFE" w14:textId="77777777" w:rsidR="001C7565" w:rsidRPr="00224F2D" w:rsidRDefault="00000000" w:rsidP="00BC0479">
      <w:pPr>
        <w:pStyle w:val="Heading1"/>
        <w:rPr>
          <w:lang w:val="fr-CA"/>
        </w:rPr>
      </w:pPr>
      <w:bookmarkStart w:id="69" w:name="lt_pId135"/>
      <w:bookmarkStart w:id="70" w:name="_Toc192520659"/>
      <w:bookmarkStart w:id="71" w:name="_Toc200112382"/>
      <w:r w:rsidRPr="00ED5982">
        <w:rPr>
          <w:lang w:val="fr-CA"/>
        </w:rPr>
        <w:lastRenderedPageBreak/>
        <w:t>Licence d’attribution</w:t>
      </w:r>
      <w:bookmarkEnd w:id="69"/>
      <w:bookmarkEnd w:id="70"/>
      <w:bookmarkEnd w:id="71"/>
    </w:p>
    <w:p w14:paraId="7A74472F" w14:textId="77777777" w:rsidR="000E066B" w:rsidRPr="00ED5982" w:rsidRDefault="00000000" w:rsidP="000E066B">
      <w:pPr>
        <w:rPr>
          <w:lang w:val="fr-CA"/>
        </w:rPr>
      </w:pPr>
      <w:bookmarkStart w:id="72" w:name="lt_pId136"/>
      <w:r w:rsidRPr="00CE33A7">
        <w:rPr>
          <w:lang w:val="fr-CA"/>
        </w:rPr>
        <w:t xml:space="preserve">Cette monographie est publiée en vertu d’une licence </w:t>
      </w:r>
      <w:hyperlink r:id="rId31" w:history="1">
        <w:r w:rsidR="000E066B" w:rsidRPr="00CE33A7">
          <w:rPr>
            <w:rStyle w:val="Hyperlink"/>
            <w:lang w:val="fr-CA"/>
          </w:rPr>
          <w:t>CC BY-NC-SA</w:t>
        </w:r>
      </w:hyperlink>
      <w:r w:rsidRPr="00CE33A7">
        <w:rPr>
          <w:lang w:val="fr-CA"/>
        </w:rPr>
        <w:t>.</w:t>
      </w:r>
      <w:bookmarkEnd w:id="72"/>
      <w:r w:rsidRPr="00CE33A7">
        <w:rPr>
          <w:lang w:val="fr-CA"/>
        </w:rPr>
        <w:t xml:space="preserve"> </w:t>
      </w:r>
      <w:bookmarkStart w:id="73" w:name="lt_pId137"/>
      <w:r w:rsidRPr="00CE33A7">
        <w:rPr>
          <w:lang w:val="fr-CA"/>
        </w:rPr>
        <w:t>Les ressources de tierces parties sont soumises à leurs propres droits d’auteur.</w:t>
      </w:r>
      <w:bookmarkEnd w:id="73"/>
    </w:p>
    <w:p w14:paraId="59DBD633" w14:textId="77777777" w:rsidR="000E066B" w:rsidRPr="00ED5982" w:rsidRDefault="00000000" w:rsidP="000E066B">
      <w:pPr>
        <w:rPr>
          <w:lang w:val="fr-CA"/>
        </w:rPr>
      </w:pPr>
      <w:r w:rsidRPr="00ED5982">
        <w:rPr>
          <w:noProof/>
          <w:lang w:val="fr-CA"/>
        </w:rPr>
        <w:drawing>
          <wp:inline distT="0" distB="0" distL="0" distR="0" wp14:anchorId="761E0D04" wp14:editId="1FC81051">
            <wp:extent cx="1634490" cy="572770"/>
            <wp:effectExtent l="0" t="0" r="3810" b="0"/>
            <wp:docPr id="144899299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2994" name="Picture 4">
                      <a:extLst>
                        <a:ext uri="{C183D7F6-B498-43B3-948B-1728B52AA6E4}">
                          <adec:decorative xmlns:adec="http://schemas.microsoft.com/office/drawing/2017/decorative" val="1"/>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634490" cy="572770"/>
                    </a:xfrm>
                    <a:prstGeom prst="rect">
                      <a:avLst/>
                    </a:prstGeom>
                    <a:noFill/>
                    <a:ln>
                      <a:noFill/>
                    </a:ln>
                  </pic:spPr>
                </pic:pic>
              </a:graphicData>
            </a:graphic>
          </wp:inline>
        </w:drawing>
      </w:r>
    </w:p>
    <w:p w14:paraId="61B553BE" w14:textId="77777777" w:rsidR="000E066B" w:rsidRPr="00CE33A7" w:rsidRDefault="00000000" w:rsidP="000E066B">
      <w:pPr>
        <w:rPr>
          <w:lang w:val="fr-CA"/>
        </w:rPr>
      </w:pPr>
      <w:bookmarkStart w:id="74" w:name="lt_pId138"/>
      <w:r w:rsidRPr="00CE33A7">
        <w:rPr>
          <w:lang w:val="fr-CA"/>
        </w:rPr>
        <w:t>Cette licence permet aux personnes qui réutilisent la ressource de distribuer, de remixer, d’adapter et de compléter le matériel sur n’importe quel support ou format, uniquement à des fins non commerciales et à condition que le créateur ou la créatrice soit cité.</w:t>
      </w:r>
      <w:bookmarkEnd w:id="74"/>
      <w:r w:rsidRPr="00CE33A7">
        <w:rPr>
          <w:lang w:val="fr-CA"/>
        </w:rPr>
        <w:t xml:space="preserve"> </w:t>
      </w:r>
      <w:bookmarkStart w:id="75" w:name="lt_pId139"/>
      <w:r w:rsidRPr="00CE33A7">
        <w:rPr>
          <w:lang w:val="fr-CA"/>
        </w:rPr>
        <w:t>Si vous remixez, adaptez ou complétez le matériel, vous devez accorder une licence pour le matériel modifié selon des conditions identiques.</w:t>
      </w:r>
      <w:bookmarkEnd w:id="75"/>
      <w:r w:rsidRPr="00CE33A7">
        <w:rPr>
          <w:lang w:val="fr-CA"/>
        </w:rPr>
        <w:t xml:space="preserve"> </w:t>
      </w:r>
      <w:bookmarkStart w:id="76" w:name="lt_pId140"/>
      <w:r w:rsidRPr="00CE33A7">
        <w:rPr>
          <w:lang w:val="fr-CA"/>
        </w:rPr>
        <w:t>La licence CC BY-NC-SA comprend les éléments suivants :</w:t>
      </w:r>
      <w:bookmarkEnd w:id="76"/>
    </w:p>
    <w:p w14:paraId="045A8B79" w14:textId="77777777" w:rsidR="000E066B" w:rsidRPr="00ED5982" w:rsidRDefault="00000000" w:rsidP="000E066B">
      <w:pPr>
        <w:rPr>
          <w:lang w:val="fr-CA"/>
        </w:rPr>
      </w:pPr>
      <w:r w:rsidRPr="00ED5982">
        <w:rPr>
          <w:noProof/>
          <w:lang w:val="fr-CA"/>
        </w:rPr>
        <w:drawing>
          <wp:inline distT="0" distB="0" distL="0" distR="0" wp14:anchorId="12E9D532" wp14:editId="15F62A79">
            <wp:extent cx="268941" cy="268941"/>
            <wp:effectExtent l="0" t="0" r="0" b="0"/>
            <wp:docPr id="86068854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88543" name="Picture 3">
                      <a:extLst>
                        <a:ext uri="{C183D7F6-B498-43B3-948B-1728B52AA6E4}">
                          <adec:decorative xmlns:adec="http://schemas.microsoft.com/office/drawing/2017/decorative" val="1"/>
                        </a:ext>
                      </a:extLst>
                    </pic:cNvPr>
                    <pic:cNvPicPr>
                      <a:picLocks noChangeAspect="1" noChangeArrowheads="1"/>
                    </pic:cNvPicPr>
                  </pic:nvPicPr>
                  <pic:blipFill>
                    <a:blip r:embed="rId33" r:link="rId34" cstate="print">
                      <a:extLst>
                        <a:ext uri="{28A0092B-C50C-407E-A947-70E740481C1C}">
                          <a14:useLocalDpi xmlns:a14="http://schemas.microsoft.com/office/drawing/2010/main" val="0"/>
                        </a:ext>
                      </a:extLst>
                    </a:blip>
                    <a:stretch>
                      <a:fillRect/>
                    </a:stretch>
                  </pic:blipFill>
                  <pic:spPr bwMode="auto">
                    <a:xfrm>
                      <a:off x="0" y="0"/>
                      <a:ext cx="273662" cy="273662"/>
                    </a:xfrm>
                    <a:prstGeom prst="rect">
                      <a:avLst/>
                    </a:prstGeom>
                    <a:noFill/>
                    <a:ln>
                      <a:noFill/>
                    </a:ln>
                  </pic:spPr>
                </pic:pic>
              </a:graphicData>
            </a:graphic>
          </wp:inline>
        </w:drawing>
      </w:r>
      <w:r w:rsidRPr="00ED5982">
        <w:rPr>
          <w:lang w:val="fr-CA"/>
        </w:rPr>
        <w:t xml:space="preserve">  </w:t>
      </w:r>
      <w:bookmarkStart w:id="77" w:name="lt_pId141"/>
      <w:r w:rsidRPr="00ED5982">
        <w:rPr>
          <w:lang w:val="fr-CA"/>
        </w:rPr>
        <w:t>BY : Le créateur ou la créatrice doit être nommé.</w:t>
      </w:r>
      <w:bookmarkEnd w:id="77"/>
      <w:r w:rsidRPr="00ED5982">
        <w:rPr>
          <w:lang w:val="fr-CA"/>
        </w:rPr>
        <w:t xml:space="preserve"> </w:t>
      </w:r>
      <w:r w:rsidRPr="00ED5982">
        <w:rPr>
          <w:lang w:val="fr-CA"/>
        </w:rPr>
        <w:br/>
      </w:r>
      <w:r w:rsidRPr="00ED5982">
        <w:rPr>
          <w:noProof/>
          <w:lang w:val="fr-CA"/>
        </w:rPr>
        <w:drawing>
          <wp:inline distT="0" distB="0" distL="0" distR="0" wp14:anchorId="5A634F2D" wp14:editId="08B15428">
            <wp:extent cx="268605" cy="268605"/>
            <wp:effectExtent l="0" t="0" r="0" b="0"/>
            <wp:docPr id="12485017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0174" name="Picture 2">
                      <a:extLst>
                        <a:ext uri="{C183D7F6-B498-43B3-948B-1728B52AA6E4}">
                          <adec:decorative xmlns:adec="http://schemas.microsoft.com/office/drawing/2017/decorative" val="1"/>
                        </a:ext>
                      </a:extLst>
                    </pic:cNvPr>
                    <pic:cNvPicPr>
                      <a:picLocks noChangeAspect="1" noChangeArrowheads="1"/>
                    </pic:cNvPicPr>
                  </pic:nvPicPr>
                  <pic:blipFill>
                    <a:blip r:embed="rId35" r:link="rId36" cstate="print">
                      <a:extLst>
                        <a:ext uri="{28A0092B-C50C-407E-A947-70E740481C1C}">
                          <a14:useLocalDpi xmlns:a14="http://schemas.microsoft.com/office/drawing/2010/main" val="0"/>
                        </a:ext>
                      </a:extLst>
                    </a:blip>
                    <a:stretch>
                      <a:fillRect/>
                    </a:stretch>
                  </pic:blipFill>
                  <pic:spPr bwMode="auto">
                    <a:xfrm>
                      <a:off x="0" y="0"/>
                      <a:ext cx="270308" cy="270308"/>
                    </a:xfrm>
                    <a:prstGeom prst="rect">
                      <a:avLst/>
                    </a:prstGeom>
                    <a:noFill/>
                    <a:ln>
                      <a:noFill/>
                    </a:ln>
                  </pic:spPr>
                </pic:pic>
              </a:graphicData>
            </a:graphic>
          </wp:inline>
        </w:drawing>
      </w:r>
      <w:r w:rsidRPr="00CE33A7">
        <w:rPr>
          <w:lang w:val="fr-CA"/>
        </w:rPr>
        <w:t xml:space="preserve">  </w:t>
      </w:r>
      <w:bookmarkStart w:id="78" w:name="lt_pId142"/>
      <w:r w:rsidRPr="00CE33A7">
        <w:rPr>
          <w:lang w:val="fr-CA"/>
        </w:rPr>
        <w:t>NC : Seules les utilisations non commerciales de l’œuvre sont autorisées.</w:t>
      </w:r>
      <w:bookmarkEnd w:id="78"/>
      <w:r w:rsidRPr="00CE33A7">
        <w:rPr>
          <w:lang w:val="fr-CA"/>
        </w:rPr>
        <w:br/>
      </w:r>
      <w:r w:rsidRPr="00ED5982">
        <w:rPr>
          <w:noProof/>
          <w:lang w:val="fr-CA"/>
        </w:rPr>
        <w:drawing>
          <wp:inline distT="0" distB="0" distL="0" distR="0" wp14:anchorId="160DEB18" wp14:editId="2DF0C48E">
            <wp:extent cx="268829" cy="268829"/>
            <wp:effectExtent l="0" t="0" r="0" b="0"/>
            <wp:docPr id="2435139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13913" name="Picture 1">
                      <a:extLst>
                        <a:ext uri="{C183D7F6-B498-43B3-948B-1728B52AA6E4}">
                          <adec:decorative xmlns:adec="http://schemas.microsoft.com/office/drawing/2017/decorative" val="1"/>
                        </a:ext>
                      </a:extLst>
                    </pic:cNvPr>
                    <pic:cNvPicPr>
                      <a:picLocks noChangeAspect="1" noChangeArrowheads="1"/>
                    </pic:cNvPicPr>
                  </pic:nvPicPr>
                  <pic:blipFill>
                    <a:blip r:embed="rId37" r:link="rId38" cstate="print">
                      <a:extLst>
                        <a:ext uri="{28A0092B-C50C-407E-A947-70E740481C1C}">
                          <a14:useLocalDpi xmlns:a14="http://schemas.microsoft.com/office/drawing/2010/main" val="0"/>
                        </a:ext>
                      </a:extLst>
                    </a:blip>
                    <a:stretch>
                      <a:fillRect/>
                    </a:stretch>
                  </pic:blipFill>
                  <pic:spPr bwMode="auto">
                    <a:xfrm>
                      <a:off x="0" y="0"/>
                      <a:ext cx="272429" cy="272429"/>
                    </a:xfrm>
                    <a:prstGeom prst="rect">
                      <a:avLst/>
                    </a:prstGeom>
                    <a:noFill/>
                    <a:ln>
                      <a:noFill/>
                    </a:ln>
                  </pic:spPr>
                </pic:pic>
              </a:graphicData>
            </a:graphic>
          </wp:inline>
        </w:drawing>
      </w:r>
      <w:r w:rsidRPr="00CE33A7">
        <w:rPr>
          <w:lang w:val="fr-CA"/>
        </w:rPr>
        <w:t xml:space="preserve">  </w:t>
      </w:r>
      <w:bookmarkStart w:id="79" w:name="lt_pId143"/>
      <w:r w:rsidRPr="00CE33A7">
        <w:rPr>
          <w:lang w:val="fr-CA"/>
        </w:rPr>
        <w:t>SA : Les adaptations doivent être partagées selon les mêmes conditions.</w:t>
      </w:r>
      <w:bookmarkEnd w:id="79"/>
    </w:p>
    <w:p w14:paraId="20A56691" w14:textId="77777777" w:rsidR="000E066B" w:rsidRPr="00ED5982" w:rsidRDefault="00000000" w:rsidP="000E066B">
      <w:pPr>
        <w:pStyle w:val="Heading1"/>
        <w:rPr>
          <w:lang w:val="fr-CA"/>
        </w:rPr>
      </w:pPr>
      <w:bookmarkStart w:id="80" w:name="lt_pId144"/>
      <w:bookmarkStart w:id="81" w:name="_Toc192520660"/>
      <w:bookmarkStart w:id="82" w:name="_Toc200112383"/>
      <w:r w:rsidRPr="00ED5982">
        <w:rPr>
          <w:lang w:val="fr-CA"/>
        </w:rPr>
        <w:t>Mises à jour</w:t>
      </w:r>
      <w:bookmarkEnd w:id="80"/>
      <w:bookmarkEnd w:id="81"/>
      <w:bookmarkEnd w:id="82"/>
    </w:p>
    <w:p w14:paraId="045C98B4" w14:textId="77777777" w:rsidR="000E066B" w:rsidRPr="00ED5982" w:rsidRDefault="00000000" w:rsidP="000E066B">
      <w:pPr>
        <w:rPr>
          <w:lang w:val="fr-CA"/>
        </w:rPr>
      </w:pPr>
      <w:bookmarkStart w:id="83" w:name="lt_pId145"/>
      <w:r w:rsidRPr="00ED5982">
        <w:rPr>
          <w:lang w:val="fr-CA"/>
        </w:rPr>
        <w:t>Les mises à jour au présent document seront décrites ci-dessous et la date sera indiquée.</w:t>
      </w:r>
      <w:bookmarkEnd w:id="83"/>
      <w:r w:rsidRPr="00ED5982">
        <w:rPr>
          <w:lang w:val="fr-CA"/>
        </w:rPr>
        <w:t xml:space="preserve"> </w:t>
      </w:r>
    </w:p>
    <w:p w14:paraId="6F5AE490" w14:textId="77777777" w:rsidR="00C8016D" w:rsidRPr="000E066B" w:rsidRDefault="00000000" w:rsidP="000E066B">
      <w:pPr>
        <w:pStyle w:val="ListParagraph"/>
        <w:numPr>
          <w:ilvl w:val="0"/>
          <w:numId w:val="48"/>
        </w:numPr>
        <w:suppressAutoHyphens w:val="0"/>
        <w:snapToGrid/>
        <w:spacing w:before="120" w:after="240"/>
        <w:ind w:right="0"/>
        <w:contextualSpacing/>
        <w:rPr>
          <w:lang w:val="fr-CA"/>
        </w:rPr>
      </w:pPr>
      <w:bookmarkStart w:id="84" w:name="lt_pId146"/>
      <w:r w:rsidRPr="00ED5982">
        <w:rPr>
          <w:lang w:val="fr-CA"/>
        </w:rPr>
        <w:t>Février 2025 : version initiale</w:t>
      </w:r>
      <w:bookmarkEnd w:id="84"/>
    </w:p>
    <w:sectPr w:rsidR="00C8016D" w:rsidRPr="000E066B" w:rsidSect="0087385D">
      <w:headerReference w:type="default" r:id="rId39"/>
      <w:footerReference w:type="default" r:id="rId40"/>
      <w:footerReference w:type="first" r:id="rId41"/>
      <w:type w:val="continuous"/>
      <w:pgSz w:w="12240" w:h="15840"/>
      <w:pgMar w:top="1992" w:right="2295" w:bottom="1440" w:left="2291" w:header="708" w:footer="7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640BE" w14:textId="77777777" w:rsidR="00D27FDE" w:rsidRDefault="00D27FDE">
      <w:pPr>
        <w:spacing w:after="0" w:line="240" w:lineRule="auto"/>
      </w:pPr>
      <w:r>
        <w:separator/>
      </w:r>
    </w:p>
  </w:endnote>
  <w:endnote w:type="continuationSeparator" w:id="0">
    <w:p w14:paraId="2E62C64E" w14:textId="77777777" w:rsidR="00D27FDE" w:rsidRDefault="00D2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Fira Sans SemiBold">
    <w:panose1 w:val="020B0703050000020004"/>
    <w:charset w:val="00"/>
    <w:family w:val="swiss"/>
    <w:pitch w:val="variable"/>
    <w:sig w:usb0="600002FF" w:usb1="00000001" w:usb2="00000000" w:usb3="00000000" w:csb0="0000019F" w:csb1="00000000"/>
  </w:font>
  <w:font w:name="Fira Sans Medium">
    <w:panose1 w:val="020B06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0AF0" w14:textId="77777777" w:rsidR="0087385D" w:rsidRPr="00FF5BFB" w:rsidRDefault="0087385D" w:rsidP="0087385D">
    <w:pPr>
      <w:pStyle w:val="Footer"/>
      <w:ind w:right="-1276"/>
      <w:rPr>
        <w:bdr w:val="none" w:sz="0" w:space="0" w:color="auto" w:frame="1"/>
      </w:rPr>
    </w:pPr>
    <w:r w:rsidRPr="009573A7">
      <w:rPr>
        <w:b/>
        <w:bCs/>
        <w:bdr w:val="none" w:sz="0" w:space="0" w:color="auto" w:frame="1"/>
        <w:lang w:val="en-US"/>
      </w:rPr>
      <w:tab/>
    </w:r>
    <w:r w:rsidRPr="009573A7">
      <w:rPr>
        <w:b/>
        <w:bCs/>
        <w:bdr w:val="none" w:sz="0" w:space="0" w:color="auto" w:frame="1"/>
        <w:lang w:val="en-US"/>
      </w:rPr>
      <w:tab/>
    </w:r>
    <w:bookmarkStart w:id="86" w:name="lt_pId002"/>
    <w:r w:rsidRPr="00125782">
      <w:rPr>
        <w:b/>
        <w:bCs/>
        <w:bdr w:val="none" w:sz="0" w:space="0" w:color="auto" w:frame="1"/>
        <w:lang w:val="en-US"/>
      </w:rPr>
      <w:t>Page</w:t>
    </w:r>
    <w:bookmarkEnd w:id="86"/>
    <w:r w:rsidRPr="009573A7">
      <w:rPr>
        <w:b/>
        <w:bCs/>
        <w:bdr w:val="none" w:sz="0" w:space="0" w:color="auto" w:frame="1"/>
        <w:lang w:val="en-US"/>
      </w:rPr>
      <w:t xml:space="preserve"> </w:t>
    </w:r>
    <w:r w:rsidRPr="009573A7">
      <w:rPr>
        <w:b/>
        <w:bCs/>
        <w:bdr w:val="none" w:sz="0" w:space="0" w:color="auto" w:frame="1"/>
        <w:lang w:val="en-US"/>
      </w:rPr>
      <w:fldChar w:fldCharType="begin"/>
    </w:r>
    <w:r w:rsidRPr="009573A7">
      <w:rPr>
        <w:b/>
        <w:bCs/>
        <w:bdr w:val="none" w:sz="0" w:space="0" w:color="auto" w:frame="1"/>
        <w:lang w:val="en-US"/>
      </w:rPr>
      <w:instrText xml:space="preserve"> PAGE </w:instrText>
    </w:r>
    <w:r w:rsidRPr="009573A7">
      <w:rPr>
        <w:b/>
        <w:bCs/>
        <w:bdr w:val="none" w:sz="0" w:space="0" w:color="auto" w:frame="1"/>
        <w:lang w:val="en-US"/>
      </w:rPr>
      <w:fldChar w:fldCharType="separate"/>
    </w:r>
    <w:r>
      <w:rPr>
        <w:b/>
        <w:bCs/>
        <w:bdr w:val="none" w:sz="0" w:space="0" w:color="auto" w:frame="1"/>
        <w:lang w:val="en-US"/>
      </w:rPr>
      <w:t>2</w:t>
    </w:r>
    <w:r w:rsidRPr="009573A7">
      <w:rPr>
        <w:b/>
        <w:bCs/>
        <w:bdr w:val="none" w:sz="0" w:space="0" w:color="auto" w:frame="1"/>
        <w:lang w:val="en-US"/>
      </w:rPr>
      <w:fldChar w:fldCharType="end"/>
    </w:r>
    <w:r w:rsidRPr="009573A7">
      <w:rPr>
        <w:b/>
        <w:bCs/>
        <w:bdr w:val="none" w:sz="0" w:space="0" w:color="auto" w:frame="1"/>
        <w:lang w:val="en-US"/>
      </w:rPr>
      <w:t xml:space="preserve"> </w:t>
    </w:r>
    <w:r>
      <w:rPr>
        <w:bdr w:val="none" w:sz="0" w:space="0" w:color="auto" w:frame="1"/>
        <w:lang w:val="en-US"/>
      </w:rPr>
      <w:t>de</w:t>
    </w:r>
    <w:r w:rsidRPr="009573A7">
      <w:rPr>
        <w:bdr w:val="none" w:sz="0" w:space="0" w:color="auto" w:frame="1"/>
        <w:lang w:val="en-US"/>
      </w:rPr>
      <w:t xml:space="preserve"> </w:t>
    </w:r>
    <w:r w:rsidRPr="009573A7">
      <w:rPr>
        <w:bdr w:val="none" w:sz="0" w:space="0" w:color="auto" w:frame="1"/>
        <w:lang w:val="en-US"/>
      </w:rPr>
      <w:fldChar w:fldCharType="begin"/>
    </w:r>
    <w:r w:rsidRPr="009573A7">
      <w:rPr>
        <w:bdr w:val="none" w:sz="0" w:space="0" w:color="auto" w:frame="1"/>
        <w:lang w:val="en-US"/>
      </w:rPr>
      <w:instrText xml:space="preserve"> NUMPAGES </w:instrText>
    </w:r>
    <w:r w:rsidRPr="009573A7">
      <w:rPr>
        <w:bdr w:val="none" w:sz="0" w:space="0" w:color="auto" w:frame="1"/>
        <w:lang w:val="en-US"/>
      </w:rPr>
      <w:fldChar w:fldCharType="separate"/>
    </w:r>
    <w:r>
      <w:rPr>
        <w:bdr w:val="none" w:sz="0" w:space="0" w:color="auto" w:frame="1"/>
        <w:lang w:val="en-US"/>
      </w:rPr>
      <w:t>25</w:t>
    </w:r>
    <w:r w:rsidRPr="009573A7">
      <w:rPr>
        <w:bdr w:val="none" w:sz="0" w:space="0" w:color="auto" w:frame="1"/>
        <w:lang w:val="en-US"/>
      </w:rPr>
      <w:fldChar w:fldCharType="end"/>
    </w:r>
  </w:p>
  <w:p w14:paraId="60993E9C" w14:textId="77777777" w:rsidR="00884B81" w:rsidRDefault="00884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8854" w14:textId="06FA3241" w:rsidR="00884B81" w:rsidRPr="00707769" w:rsidRDefault="00707769" w:rsidP="00707769">
    <w:pPr>
      <w:pStyle w:val="Header"/>
      <w:jc w:val="center"/>
    </w:pPr>
    <w:bookmarkStart w:id="87" w:name="lt_pId007"/>
    <w:r w:rsidRPr="00185000">
      <w:rPr>
        <w:bdr w:val="none" w:sz="0" w:space="0" w:color="auto" w:frame="1"/>
      </w:rPr>
      <w:t xml:space="preserve">English Language Arts Network — Ontario — </w:t>
    </w:r>
    <w:proofErr w:type="spellStart"/>
    <w:r w:rsidRPr="00185000">
      <w:rPr>
        <w:bdr w:val="none" w:sz="0" w:space="0" w:color="auto" w:frame="1"/>
      </w:rPr>
      <w:t>Monographie</w:t>
    </w:r>
    <w:bookmarkEnd w:id="87"/>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D160E" w14:textId="77777777" w:rsidR="00D27FDE" w:rsidRDefault="00D27FDE">
      <w:pPr>
        <w:spacing w:after="0" w:line="240" w:lineRule="auto"/>
      </w:pPr>
      <w:r>
        <w:separator/>
      </w:r>
    </w:p>
  </w:footnote>
  <w:footnote w:type="continuationSeparator" w:id="0">
    <w:p w14:paraId="27474057" w14:textId="77777777" w:rsidR="00D27FDE" w:rsidRDefault="00D27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F77E" w14:textId="1F8D4B74" w:rsidR="00387405" w:rsidRPr="00911DBC" w:rsidRDefault="00000000" w:rsidP="00397857">
    <w:pPr>
      <w:pStyle w:val="Header"/>
      <w:spacing w:line="276" w:lineRule="auto"/>
      <w:rPr>
        <w:i/>
        <w:iCs/>
        <w:lang w:val="fr-CA"/>
      </w:rPr>
    </w:pPr>
    <w:r>
      <w:rPr>
        <w:rFonts w:ascii="Fira Sans Medium" w:hAnsi="Fira Sans Medium"/>
        <w:bCs/>
        <w:i/>
        <w:iCs/>
        <w:noProof/>
      </w:rPr>
      <w:drawing>
        <wp:anchor distT="0" distB="0" distL="114300" distR="114300" simplePos="0" relativeHeight="251658240" behindDoc="1" locked="0" layoutInCell="1" allowOverlap="1" wp14:anchorId="3DAABE5B" wp14:editId="5A557928">
          <wp:simplePos x="0" y="0"/>
          <wp:positionH relativeFrom="column">
            <wp:posOffset>-995045</wp:posOffset>
          </wp:positionH>
          <wp:positionV relativeFrom="paragraph">
            <wp:posOffset>-96520</wp:posOffset>
          </wp:positionV>
          <wp:extent cx="782320" cy="546100"/>
          <wp:effectExtent l="0" t="0" r="5080" b="0"/>
          <wp:wrapNone/>
          <wp:docPr id="1245021527" name="Graphic 5" descr="ELAN Monog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632209" name="Graphic 5" descr="ELAN Monograph logo"/>
                  <pic:cNvPicPr/>
                </pic:nvPicPr>
                <pic:blipFill>
                  <a:blip r:embed="rId1">
                    <a:extLst>
                      <a:ext uri="{96DAC541-7B7A-43D3-8B79-37D633B846F1}">
                        <asvg:svgBlip xmlns:asvg="http://schemas.microsoft.com/office/drawing/2016/SVG/main" r:embed="rId2"/>
                      </a:ext>
                    </a:extLst>
                  </a:blip>
                  <a:srcRect l="15061" t="24691" r="8889" b="22222"/>
                  <a:stretch>
                    <a:fillRect/>
                  </a:stretch>
                </pic:blipFill>
                <pic:spPr bwMode="auto">
                  <a:xfrm>
                    <a:off x="0" y="0"/>
                    <a:ext cx="782320" cy="54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5" w:name="lt_pId015"/>
    <w:r w:rsidRPr="00911DBC">
      <w:rPr>
        <w:rStyle w:val="Strong"/>
        <w:i/>
        <w:iCs/>
        <w:lang w:val="fr-CA"/>
      </w:rPr>
      <w:t>Monographie :</w:t>
    </w:r>
    <w:r w:rsidRPr="00911DBC">
      <w:rPr>
        <w:lang w:val="fr-CA"/>
      </w:rPr>
      <w:t xml:space="preserve"> </w:t>
    </w:r>
    <w:r w:rsidR="00911DBC" w:rsidRPr="00911DBC">
      <w:rPr>
        <w:i/>
        <w:iCs/>
        <w:lang w:val="fr-CA"/>
      </w:rPr>
      <w:t xml:space="preserve">Soutien de pratiques </w:t>
    </w:r>
    <w:proofErr w:type="spellStart"/>
    <w:r w:rsidR="00911DBC" w:rsidRPr="00911DBC">
      <w:rPr>
        <w:i/>
        <w:iCs/>
        <w:lang w:val="fr-CA"/>
      </w:rPr>
      <w:t>translangagières</w:t>
    </w:r>
    <w:bookmarkEnd w:id="85"/>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C95"/>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3222"/>
    <w:multiLevelType w:val="hybridMultilevel"/>
    <w:tmpl w:val="6E9E0F0C"/>
    <w:lvl w:ilvl="0" w:tplc="F4E0FFD6">
      <w:start w:val="1"/>
      <w:numFmt w:val="decimal"/>
      <w:lvlText w:val="%1."/>
      <w:lvlJc w:val="left"/>
      <w:pPr>
        <w:ind w:left="720" w:hanging="360"/>
      </w:pPr>
    </w:lvl>
    <w:lvl w:ilvl="1" w:tplc="733E8C2E" w:tentative="1">
      <w:start w:val="1"/>
      <w:numFmt w:val="lowerLetter"/>
      <w:lvlText w:val="%2."/>
      <w:lvlJc w:val="left"/>
      <w:pPr>
        <w:ind w:left="1440" w:hanging="360"/>
      </w:pPr>
    </w:lvl>
    <w:lvl w:ilvl="2" w:tplc="63A63808" w:tentative="1">
      <w:start w:val="1"/>
      <w:numFmt w:val="lowerRoman"/>
      <w:lvlText w:val="%3."/>
      <w:lvlJc w:val="right"/>
      <w:pPr>
        <w:ind w:left="2160" w:hanging="180"/>
      </w:pPr>
    </w:lvl>
    <w:lvl w:ilvl="3" w:tplc="E29E766C" w:tentative="1">
      <w:start w:val="1"/>
      <w:numFmt w:val="decimal"/>
      <w:lvlText w:val="%4."/>
      <w:lvlJc w:val="left"/>
      <w:pPr>
        <w:ind w:left="2880" w:hanging="360"/>
      </w:pPr>
    </w:lvl>
    <w:lvl w:ilvl="4" w:tplc="92CAEE98" w:tentative="1">
      <w:start w:val="1"/>
      <w:numFmt w:val="lowerLetter"/>
      <w:lvlText w:val="%5."/>
      <w:lvlJc w:val="left"/>
      <w:pPr>
        <w:ind w:left="3600" w:hanging="360"/>
      </w:pPr>
    </w:lvl>
    <w:lvl w:ilvl="5" w:tplc="033C6E24" w:tentative="1">
      <w:start w:val="1"/>
      <w:numFmt w:val="lowerRoman"/>
      <w:lvlText w:val="%6."/>
      <w:lvlJc w:val="right"/>
      <w:pPr>
        <w:ind w:left="4320" w:hanging="180"/>
      </w:pPr>
    </w:lvl>
    <w:lvl w:ilvl="6" w:tplc="DEB42E06" w:tentative="1">
      <w:start w:val="1"/>
      <w:numFmt w:val="decimal"/>
      <w:lvlText w:val="%7."/>
      <w:lvlJc w:val="left"/>
      <w:pPr>
        <w:ind w:left="5040" w:hanging="360"/>
      </w:pPr>
    </w:lvl>
    <w:lvl w:ilvl="7" w:tplc="F7D435CA" w:tentative="1">
      <w:start w:val="1"/>
      <w:numFmt w:val="lowerLetter"/>
      <w:lvlText w:val="%8."/>
      <w:lvlJc w:val="left"/>
      <w:pPr>
        <w:ind w:left="5760" w:hanging="360"/>
      </w:pPr>
    </w:lvl>
    <w:lvl w:ilvl="8" w:tplc="EB12926E" w:tentative="1">
      <w:start w:val="1"/>
      <w:numFmt w:val="lowerRoman"/>
      <w:lvlText w:val="%9."/>
      <w:lvlJc w:val="right"/>
      <w:pPr>
        <w:ind w:left="6480" w:hanging="180"/>
      </w:pPr>
    </w:lvl>
  </w:abstractNum>
  <w:abstractNum w:abstractNumId="2" w15:restartNumberingAfterBreak="0">
    <w:nsid w:val="05622A38"/>
    <w:multiLevelType w:val="multilevel"/>
    <w:tmpl w:val="C4A0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B2343"/>
    <w:multiLevelType w:val="hybridMultilevel"/>
    <w:tmpl w:val="C4C444B0"/>
    <w:lvl w:ilvl="0" w:tplc="205CDB90">
      <w:start w:val="1"/>
      <w:numFmt w:val="decimal"/>
      <w:lvlText w:val="%1."/>
      <w:lvlJc w:val="left"/>
      <w:pPr>
        <w:ind w:left="862" w:hanging="360"/>
      </w:pPr>
    </w:lvl>
    <w:lvl w:ilvl="1" w:tplc="A9BC1690" w:tentative="1">
      <w:start w:val="1"/>
      <w:numFmt w:val="lowerLetter"/>
      <w:lvlText w:val="%2."/>
      <w:lvlJc w:val="left"/>
      <w:pPr>
        <w:ind w:left="1582" w:hanging="360"/>
      </w:pPr>
    </w:lvl>
    <w:lvl w:ilvl="2" w:tplc="151C2632" w:tentative="1">
      <w:start w:val="1"/>
      <w:numFmt w:val="lowerRoman"/>
      <w:lvlText w:val="%3."/>
      <w:lvlJc w:val="right"/>
      <w:pPr>
        <w:ind w:left="2302" w:hanging="180"/>
      </w:pPr>
    </w:lvl>
    <w:lvl w:ilvl="3" w:tplc="A7F26890" w:tentative="1">
      <w:start w:val="1"/>
      <w:numFmt w:val="decimal"/>
      <w:lvlText w:val="%4."/>
      <w:lvlJc w:val="left"/>
      <w:pPr>
        <w:ind w:left="3022" w:hanging="360"/>
      </w:pPr>
    </w:lvl>
    <w:lvl w:ilvl="4" w:tplc="DE9478A4" w:tentative="1">
      <w:start w:val="1"/>
      <w:numFmt w:val="lowerLetter"/>
      <w:lvlText w:val="%5."/>
      <w:lvlJc w:val="left"/>
      <w:pPr>
        <w:ind w:left="3742" w:hanging="360"/>
      </w:pPr>
    </w:lvl>
    <w:lvl w:ilvl="5" w:tplc="8962FDBA" w:tentative="1">
      <w:start w:val="1"/>
      <w:numFmt w:val="lowerRoman"/>
      <w:lvlText w:val="%6."/>
      <w:lvlJc w:val="right"/>
      <w:pPr>
        <w:ind w:left="4462" w:hanging="180"/>
      </w:pPr>
    </w:lvl>
    <w:lvl w:ilvl="6" w:tplc="971815BE" w:tentative="1">
      <w:start w:val="1"/>
      <w:numFmt w:val="decimal"/>
      <w:lvlText w:val="%7."/>
      <w:lvlJc w:val="left"/>
      <w:pPr>
        <w:ind w:left="5182" w:hanging="360"/>
      </w:pPr>
    </w:lvl>
    <w:lvl w:ilvl="7" w:tplc="77C40F5A" w:tentative="1">
      <w:start w:val="1"/>
      <w:numFmt w:val="lowerLetter"/>
      <w:lvlText w:val="%8."/>
      <w:lvlJc w:val="left"/>
      <w:pPr>
        <w:ind w:left="5902" w:hanging="360"/>
      </w:pPr>
    </w:lvl>
    <w:lvl w:ilvl="8" w:tplc="2EF4997A" w:tentative="1">
      <w:start w:val="1"/>
      <w:numFmt w:val="lowerRoman"/>
      <w:lvlText w:val="%9."/>
      <w:lvlJc w:val="right"/>
      <w:pPr>
        <w:ind w:left="6622" w:hanging="180"/>
      </w:pPr>
    </w:lvl>
  </w:abstractNum>
  <w:abstractNum w:abstractNumId="4" w15:restartNumberingAfterBreak="0">
    <w:nsid w:val="12AF794A"/>
    <w:multiLevelType w:val="hybridMultilevel"/>
    <w:tmpl w:val="C8F6115E"/>
    <w:lvl w:ilvl="0" w:tplc="4642C41A">
      <w:start w:val="1"/>
      <w:numFmt w:val="bullet"/>
      <w:lvlText w:val=""/>
      <w:lvlJc w:val="left"/>
      <w:pPr>
        <w:ind w:left="1514" w:hanging="360"/>
      </w:pPr>
      <w:rPr>
        <w:rFonts w:ascii="Symbol" w:hAnsi="Symbol" w:hint="default"/>
      </w:rPr>
    </w:lvl>
    <w:lvl w:ilvl="1" w:tplc="A90E162C" w:tentative="1">
      <w:start w:val="1"/>
      <w:numFmt w:val="bullet"/>
      <w:lvlText w:val="o"/>
      <w:lvlJc w:val="left"/>
      <w:pPr>
        <w:ind w:left="2234" w:hanging="360"/>
      </w:pPr>
      <w:rPr>
        <w:rFonts w:ascii="Courier New" w:hAnsi="Courier New" w:cs="Courier New" w:hint="default"/>
      </w:rPr>
    </w:lvl>
    <w:lvl w:ilvl="2" w:tplc="09DEC2CC" w:tentative="1">
      <w:start w:val="1"/>
      <w:numFmt w:val="bullet"/>
      <w:lvlText w:val=""/>
      <w:lvlJc w:val="left"/>
      <w:pPr>
        <w:ind w:left="2954" w:hanging="360"/>
      </w:pPr>
      <w:rPr>
        <w:rFonts w:ascii="Wingdings" w:hAnsi="Wingdings" w:hint="default"/>
      </w:rPr>
    </w:lvl>
    <w:lvl w:ilvl="3" w:tplc="A1F84280" w:tentative="1">
      <w:start w:val="1"/>
      <w:numFmt w:val="bullet"/>
      <w:lvlText w:val=""/>
      <w:lvlJc w:val="left"/>
      <w:pPr>
        <w:ind w:left="3674" w:hanging="360"/>
      </w:pPr>
      <w:rPr>
        <w:rFonts w:ascii="Symbol" w:hAnsi="Symbol" w:hint="default"/>
      </w:rPr>
    </w:lvl>
    <w:lvl w:ilvl="4" w:tplc="7FECE750" w:tentative="1">
      <w:start w:val="1"/>
      <w:numFmt w:val="bullet"/>
      <w:lvlText w:val="o"/>
      <w:lvlJc w:val="left"/>
      <w:pPr>
        <w:ind w:left="4394" w:hanging="360"/>
      </w:pPr>
      <w:rPr>
        <w:rFonts w:ascii="Courier New" w:hAnsi="Courier New" w:cs="Courier New" w:hint="default"/>
      </w:rPr>
    </w:lvl>
    <w:lvl w:ilvl="5" w:tplc="9354677E" w:tentative="1">
      <w:start w:val="1"/>
      <w:numFmt w:val="bullet"/>
      <w:lvlText w:val=""/>
      <w:lvlJc w:val="left"/>
      <w:pPr>
        <w:ind w:left="5114" w:hanging="360"/>
      </w:pPr>
      <w:rPr>
        <w:rFonts w:ascii="Wingdings" w:hAnsi="Wingdings" w:hint="default"/>
      </w:rPr>
    </w:lvl>
    <w:lvl w:ilvl="6" w:tplc="C1C092CA" w:tentative="1">
      <w:start w:val="1"/>
      <w:numFmt w:val="bullet"/>
      <w:lvlText w:val=""/>
      <w:lvlJc w:val="left"/>
      <w:pPr>
        <w:ind w:left="5834" w:hanging="360"/>
      </w:pPr>
      <w:rPr>
        <w:rFonts w:ascii="Symbol" w:hAnsi="Symbol" w:hint="default"/>
      </w:rPr>
    </w:lvl>
    <w:lvl w:ilvl="7" w:tplc="B9FEBC54" w:tentative="1">
      <w:start w:val="1"/>
      <w:numFmt w:val="bullet"/>
      <w:lvlText w:val="o"/>
      <w:lvlJc w:val="left"/>
      <w:pPr>
        <w:ind w:left="6554" w:hanging="360"/>
      </w:pPr>
      <w:rPr>
        <w:rFonts w:ascii="Courier New" w:hAnsi="Courier New" w:cs="Courier New" w:hint="default"/>
      </w:rPr>
    </w:lvl>
    <w:lvl w:ilvl="8" w:tplc="6DEEDAE0" w:tentative="1">
      <w:start w:val="1"/>
      <w:numFmt w:val="bullet"/>
      <w:lvlText w:val=""/>
      <w:lvlJc w:val="left"/>
      <w:pPr>
        <w:ind w:left="7274" w:hanging="360"/>
      </w:pPr>
      <w:rPr>
        <w:rFonts w:ascii="Wingdings" w:hAnsi="Wingdings" w:hint="default"/>
      </w:rPr>
    </w:lvl>
  </w:abstractNum>
  <w:abstractNum w:abstractNumId="5" w15:restartNumberingAfterBreak="0">
    <w:nsid w:val="133B048D"/>
    <w:multiLevelType w:val="hybridMultilevel"/>
    <w:tmpl w:val="2098C472"/>
    <w:lvl w:ilvl="0" w:tplc="94D4F3DC">
      <w:start w:val="1"/>
      <w:numFmt w:val="decimal"/>
      <w:lvlText w:val="%1."/>
      <w:lvlJc w:val="left"/>
      <w:pPr>
        <w:ind w:left="964" w:hanging="964"/>
      </w:pPr>
      <w:rPr>
        <w:rFonts w:hint="default"/>
      </w:rPr>
    </w:lvl>
    <w:lvl w:ilvl="1" w:tplc="02BE7136" w:tentative="1">
      <w:start w:val="1"/>
      <w:numFmt w:val="lowerLetter"/>
      <w:lvlText w:val="%2."/>
      <w:lvlJc w:val="left"/>
      <w:pPr>
        <w:ind w:left="1582" w:hanging="360"/>
      </w:pPr>
    </w:lvl>
    <w:lvl w:ilvl="2" w:tplc="9DEE454A" w:tentative="1">
      <w:start w:val="1"/>
      <w:numFmt w:val="lowerRoman"/>
      <w:lvlText w:val="%3."/>
      <w:lvlJc w:val="right"/>
      <w:pPr>
        <w:ind w:left="2302" w:hanging="180"/>
      </w:pPr>
    </w:lvl>
    <w:lvl w:ilvl="3" w:tplc="A9466F76" w:tentative="1">
      <w:start w:val="1"/>
      <w:numFmt w:val="decimal"/>
      <w:lvlText w:val="%4."/>
      <w:lvlJc w:val="left"/>
      <w:pPr>
        <w:ind w:left="3022" w:hanging="360"/>
      </w:pPr>
    </w:lvl>
    <w:lvl w:ilvl="4" w:tplc="5D98EC06" w:tentative="1">
      <w:start w:val="1"/>
      <w:numFmt w:val="lowerLetter"/>
      <w:lvlText w:val="%5."/>
      <w:lvlJc w:val="left"/>
      <w:pPr>
        <w:ind w:left="3742" w:hanging="360"/>
      </w:pPr>
    </w:lvl>
    <w:lvl w:ilvl="5" w:tplc="41782C26" w:tentative="1">
      <w:start w:val="1"/>
      <w:numFmt w:val="lowerRoman"/>
      <w:lvlText w:val="%6."/>
      <w:lvlJc w:val="right"/>
      <w:pPr>
        <w:ind w:left="4462" w:hanging="180"/>
      </w:pPr>
    </w:lvl>
    <w:lvl w:ilvl="6" w:tplc="07302940" w:tentative="1">
      <w:start w:val="1"/>
      <w:numFmt w:val="decimal"/>
      <w:lvlText w:val="%7."/>
      <w:lvlJc w:val="left"/>
      <w:pPr>
        <w:ind w:left="5182" w:hanging="360"/>
      </w:pPr>
    </w:lvl>
    <w:lvl w:ilvl="7" w:tplc="E5267E8C" w:tentative="1">
      <w:start w:val="1"/>
      <w:numFmt w:val="lowerLetter"/>
      <w:lvlText w:val="%8."/>
      <w:lvlJc w:val="left"/>
      <w:pPr>
        <w:ind w:left="5902" w:hanging="360"/>
      </w:pPr>
    </w:lvl>
    <w:lvl w:ilvl="8" w:tplc="1F9CECEC" w:tentative="1">
      <w:start w:val="1"/>
      <w:numFmt w:val="lowerRoman"/>
      <w:lvlText w:val="%9."/>
      <w:lvlJc w:val="right"/>
      <w:pPr>
        <w:ind w:left="6622" w:hanging="180"/>
      </w:pPr>
    </w:lvl>
  </w:abstractNum>
  <w:abstractNum w:abstractNumId="6" w15:restartNumberingAfterBreak="0">
    <w:nsid w:val="14900007"/>
    <w:multiLevelType w:val="hybridMultilevel"/>
    <w:tmpl w:val="8018B0EC"/>
    <w:lvl w:ilvl="0" w:tplc="9930536C">
      <w:start w:val="1"/>
      <w:numFmt w:val="decimal"/>
      <w:lvlText w:val="%1."/>
      <w:lvlJc w:val="left"/>
      <w:pPr>
        <w:ind w:left="1134" w:hanging="632"/>
      </w:pPr>
      <w:rPr>
        <w:rFonts w:hint="default"/>
      </w:rPr>
    </w:lvl>
    <w:lvl w:ilvl="1" w:tplc="AB1E472E" w:tentative="1">
      <w:start w:val="1"/>
      <w:numFmt w:val="lowerLetter"/>
      <w:lvlText w:val="%2."/>
      <w:lvlJc w:val="left"/>
      <w:pPr>
        <w:ind w:left="1582" w:hanging="360"/>
      </w:pPr>
    </w:lvl>
    <w:lvl w:ilvl="2" w:tplc="3A38D20A" w:tentative="1">
      <w:start w:val="1"/>
      <w:numFmt w:val="lowerRoman"/>
      <w:lvlText w:val="%3."/>
      <w:lvlJc w:val="right"/>
      <w:pPr>
        <w:ind w:left="2302" w:hanging="180"/>
      </w:pPr>
    </w:lvl>
    <w:lvl w:ilvl="3" w:tplc="685AAC46" w:tentative="1">
      <w:start w:val="1"/>
      <w:numFmt w:val="decimal"/>
      <w:lvlText w:val="%4."/>
      <w:lvlJc w:val="left"/>
      <w:pPr>
        <w:ind w:left="3022" w:hanging="360"/>
      </w:pPr>
    </w:lvl>
    <w:lvl w:ilvl="4" w:tplc="64F6CBC6" w:tentative="1">
      <w:start w:val="1"/>
      <w:numFmt w:val="lowerLetter"/>
      <w:lvlText w:val="%5."/>
      <w:lvlJc w:val="left"/>
      <w:pPr>
        <w:ind w:left="3742" w:hanging="360"/>
      </w:pPr>
    </w:lvl>
    <w:lvl w:ilvl="5" w:tplc="EF9E0FF6" w:tentative="1">
      <w:start w:val="1"/>
      <w:numFmt w:val="lowerRoman"/>
      <w:lvlText w:val="%6."/>
      <w:lvlJc w:val="right"/>
      <w:pPr>
        <w:ind w:left="4462" w:hanging="180"/>
      </w:pPr>
    </w:lvl>
    <w:lvl w:ilvl="6" w:tplc="9E84A358" w:tentative="1">
      <w:start w:val="1"/>
      <w:numFmt w:val="decimal"/>
      <w:lvlText w:val="%7."/>
      <w:lvlJc w:val="left"/>
      <w:pPr>
        <w:ind w:left="5182" w:hanging="360"/>
      </w:pPr>
    </w:lvl>
    <w:lvl w:ilvl="7" w:tplc="15F0DFFE" w:tentative="1">
      <w:start w:val="1"/>
      <w:numFmt w:val="lowerLetter"/>
      <w:lvlText w:val="%8."/>
      <w:lvlJc w:val="left"/>
      <w:pPr>
        <w:ind w:left="5902" w:hanging="360"/>
      </w:pPr>
    </w:lvl>
    <w:lvl w:ilvl="8" w:tplc="9D123E54" w:tentative="1">
      <w:start w:val="1"/>
      <w:numFmt w:val="lowerRoman"/>
      <w:lvlText w:val="%9."/>
      <w:lvlJc w:val="right"/>
      <w:pPr>
        <w:ind w:left="6622" w:hanging="180"/>
      </w:pPr>
    </w:lvl>
  </w:abstractNum>
  <w:abstractNum w:abstractNumId="7" w15:restartNumberingAfterBreak="0">
    <w:nsid w:val="1B8F7584"/>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E3364"/>
    <w:multiLevelType w:val="multilevel"/>
    <w:tmpl w:val="9E6A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C62A5"/>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16DEE"/>
    <w:multiLevelType w:val="multilevel"/>
    <w:tmpl w:val="084A3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4B7786"/>
    <w:multiLevelType w:val="multilevel"/>
    <w:tmpl w:val="14685324"/>
    <w:lvl w:ilvl="0">
      <w:start w:val="1"/>
      <w:numFmt w:val="bullet"/>
      <w:pStyle w:val="ListParagraph"/>
      <w:lvlText w:val=""/>
      <w:lvlJc w:val="left"/>
      <w:pPr>
        <w:ind w:left="1191" w:hanging="34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BF16BD"/>
    <w:multiLevelType w:val="hybridMultilevel"/>
    <w:tmpl w:val="FB2A331C"/>
    <w:lvl w:ilvl="0" w:tplc="FE107A56">
      <w:start w:val="1"/>
      <w:numFmt w:val="decimal"/>
      <w:lvlText w:val="%1."/>
      <w:lvlJc w:val="left"/>
      <w:pPr>
        <w:ind w:left="720" w:hanging="360"/>
      </w:pPr>
    </w:lvl>
    <w:lvl w:ilvl="1" w:tplc="AD563260" w:tentative="1">
      <w:start w:val="1"/>
      <w:numFmt w:val="lowerLetter"/>
      <w:lvlText w:val="%2."/>
      <w:lvlJc w:val="left"/>
      <w:pPr>
        <w:ind w:left="1440" w:hanging="360"/>
      </w:pPr>
    </w:lvl>
    <w:lvl w:ilvl="2" w:tplc="F7E6F1F2" w:tentative="1">
      <w:start w:val="1"/>
      <w:numFmt w:val="lowerRoman"/>
      <w:lvlText w:val="%3."/>
      <w:lvlJc w:val="right"/>
      <w:pPr>
        <w:ind w:left="2160" w:hanging="180"/>
      </w:pPr>
    </w:lvl>
    <w:lvl w:ilvl="3" w:tplc="710C4428" w:tentative="1">
      <w:start w:val="1"/>
      <w:numFmt w:val="decimal"/>
      <w:lvlText w:val="%4."/>
      <w:lvlJc w:val="left"/>
      <w:pPr>
        <w:ind w:left="2880" w:hanging="360"/>
      </w:pPr>
    </w:lvl>
    <w:lvl w:ilvl="4" w:tplc="1FD0CD8E" w:tentative="1">
      <w:start w:val="1"/>
      <w:numFmt w:val="lowerLetter"/>
      <w:lvlText w:val="%5."/>
      <w:lvlJc w:val="left"/>
      <w:pPr>
        <w:ind w:left="3600" w:hanging="360"/>
      </w:pPr>
    </w:lvl>
    <w:lvl w:ilvl="5" w:tplc="726E5346" w:tentative="1">
      <w:start w:val="1"/>
      <w:numFmt w:val="lowerRoman"/>
      <w:lvlText w:val="%6."/>
      <w:lvlJc w:val="right"/>
      <w:pPr>
        <w:ind w:left="4320" w:hanging="180"/>
      </w:pPr>
    </w:lvl>
    <w:lvl w:ilvl="6" w:tplc="10B2C8AA" w:tentative="1">
      <w:start w:val="1"/>
      <w:numFmt w:val="decimal"/>
      <w:lvlText w:val="%7."/>
      <w:lvlJc w:val="left"/>
      <w:pPr>
        <w:ind w:left="5040" w:hanging="360"/>
      </w:pPr>
    </w:lvl>
    <w:lvl w:ilvl="7" w:tplc="9E689672" w:tentative="1">
      <w:start w:val="1"/>
      <w:numFmt w:val="lowerLetter"/>
      <w:lvlText w:val="%8."/>
      <w:lvlJc w:val="left"/>
      <w:pPr>
        <w:ind w:left="5760" w:hanging="360"/>
      </w:pPr>
    </w:lvl>
    <w:lvl w:ilvl="8" w:tplc="3BA8216A" w:tentative="1">
      <w:start w:val="1"/>
      <w:numFmt w:val="lowerRoman"/>
      <w:lvlText w:val="%9."/>
      <w:lvlJc w:val="right"/>
      <w:pPr>
        <w:ind w:left="6480" w:hanging="180"/>
      </w:pPr>
    </w:lvl>
  </w:abstractNum>
  <w:abstractNum w:abstractNumId="13" w15:restartNumberingAfterBreak="0">
    <w:nsid w:val="33F736A7"/>
    <w:multiLevelType w:val="multilevel"/>
    <w:tmpl w:val="6854C2E4"/>
    <w:styleLink w:val="CurrentList1"/>
    <w:lvl w:ilvl="0">
      <w:start w:val="1"/>
      <w:numFmt w:val="decimal"/>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14" w15:restartNumberingAfterBreak="0">
    <w:nsid w:val="346378CE"/>
    <w:multiLevelType w:val="hybridMultilevel"/>
    <w:tmpl w:val="887C7CEA"/>
    <w:lvl w:ilvl="0" w:tplc="711A9394">
      <w:start w:val="1"/>
      <w:numFmt w:val="decimal"/>
      <w:lvlText w:val="%1."/>
      <w:lvlJc w:val="left"/>
      <w:pPr>
        <w:ind w:left="1021" w:hanging="1021"/>
      </w:pPr>
      <w:rPr>
        <w:rFonts w:hint="default"/>
      </w:rPr>
    </w:lvl>
    <w:lvl w:ilvl="1" w:tplc="07742BFE" w:tentative="1">
      <w:start w:val="1"/>
      <w:numFmt w:val="lowerLetter"/>
      <w:lvlText w:val="%2."/>
      <w:lvlJc w:val="left"/>
      <w:pPr>
        <w:ind w:left="1582" w:hanging="360"/>
      </w:pPr>
    </w:lvl>
    <w:lvl w:ilvl="2" w:tplc="2E0CE780" w:tentative="1">
      <w:start w:val="1"/>
      <w:numFmt w:val="lowerRoman"/>
      <w:lvlText w:val="%3."/>
      <w:lvlJc w:val="right"/>
      <w:pPr>
        <w:ind w:left="2302" w:hanging="180"/>
      </w:pPr>
    </w:lvl>
    <w:lvl w:ilvl="3" w:tplc="D3A4B79E" w:tentative="1">
      <w:start w:val="1"/>
      <w:numFmt w:val="decimal"/>
      <w:lvlText w:val="%4."/>
      <w:lvlJc w:val="left"/>
      <w:pPr>
        <w:ind w:left="3022" w:hanging="360"/>
      </w:pPr>
    </w:lvl>
    <w:lvl w:ilvl="4" w:tplc="B28EA8E8" w:tentative="1">
      <w:start w:val="1"/>
      <w:numFmt w:val="lowerLetter"/>
      <w:lvlText w:val="%5."/>
      <w:lvlJc w:val="left"/>
      <w:pPr>
        <w:ind w:left="3742" w:hanging="360"/>
      </w:pPr>
    </w:lvl>
    <w:lvl w:ilvl="5" w:tplc="69BE269C" w:tentative="1">
      <w:start w:val="1"/>
      <w:numFmt w:val="lowerRoman"/>
      <w:lvlText w:val="%6."/>
      <w:lvlJc w:val="right"/>
      <w:pPr>
        <w:ind w:left="4462" w:hanging="180"/>
      </w:pPr>
    </w:lvl>
    <w:lvl w:ilvl="6" w:tplc="7536033C" w:tentative="1">
      <w:start w:val="1"/>
      <w:numFmt w:val="decimal"/>
      <w:lvlText w:val="%7."/>
      <w:lvlJc w:val="left"/>
      <w:pPr>
        <w:ind w:left="5182" w:hanging="360"/>
      </w:pPr>
    </w:lvl>
    <w:lvl w:ilvl="7" w:tplc="4FAE2B78" w:tentative="1">
      <w:start w:val="1"/>
      <w:numFmt w:val="lowerLetter"/>
      <w:lvlText w:val="%8."/>
      <w:lvlJc w:val="left"/>
      <w:pPr>
        <w:ind w:left="5902" w:hanging="360"/>
      </w:pPr>
    </w:lvl>
    <w:lvl w:ilvl="8" w:tplc="267495DE" w:tentative="1">
      <w:start w:val="1"/>
      <w:numFmt w:val="lowerRoman"/>
      <w:lvlText w:val="%9."/>
      <w:lvlJc w:val="right"/>
      <w:pPr>
        <w:ind w:left="6622" w:hanging="180"/>
      </w:pPr>
    </w:lvl>
  </w:abstractNum>
  <w:abstractNum w:abstractNumId="15" w15:restartNumberingAfterBreak="0">
    <w:nsid w:val="36A75795"/>
    <w:multiLevelType w:val="hybridMultilevel"/>
    <w:tmpl w:val="FBACC0AA"/>
    <w:lvl w:ilvl="0" w:tplc="99FA703C">
      <w:start w:val="1"/>
      <w:numFmt w:val="decimal"/>
      <w:lvlText w:val="%1."/>
      <w:lvlJc w:val="left"/>
      <w:pPr>
        <w:ind w:left="1021" w:hanging="1021"/>
      </w:pPr>
    </w:lvl>
    <w:lvl w:ilvl="1" w:tplc="400EA93A" w:tentative="1">
      <w:start w:val="1"/>
      <w:numFmt w:val="lowerLetter"/>
      <w:lvlText w:val="%2."/>
      <w:lvlJc w:val="left"/>
      <w:pPr>
        <w:ind w:left="1582" w:hanging="360"/>
      </w:pPr>
    </w:lvl>
    <w:lvl w:ilvl="2" w:tplc="B0C4C716" w:tentative="1">
      <w:start w:val="1"/>
      <w:numFmt w:val="lowerRoman"/>
      <w:lvlText w:val="%3."/>
      <w:lvlJc w:val="right"/>
      <w:pPr>
        <w:ind w:left="2302" w:hanging="180"/>
      </w:pPr>
    </w:lvl>
    <w:lvl w:ilvl="3" w:tplc="20E441EC" w:tentative="1">
      <w:start w:val="1"/>
      <w:numFmt w:val="decimal"/>
      <w:lvlText w:val="%4."/>
      <w:lvlJc w:val="left"/>
      <w:pPr>
        <w:ind w:left="3022" w:hanging="360"/>
      </w:pPr>
    </w:lvl>
    <w:lvl w:ilvl="4" w:tplc="6A60425C" w:tentative="1">
      <w:start w:val="1"/>
      <w:numFmt w:val="lowerLetter"/>
      <w:lvlText w:val="%5."/>
      <w:lvlJc w:val="left"/>
      <w:pPr>
        <w:ind w:left="3742" w:hanging="360"/>
      </w:pPr>
    </w:lvl>
    <w:lvl w:ilvl="5" w:tplc="5178BCC4" w:tentative="1">
      <w:start w:val="1"/>
      <w:numFmt w:val="lowerRoman"/>
      <w:lvlText w:val="%6."/>
      <w:lvlJc w:val="right"/>
      <w:pPr>
        <w:ind w:left="4462" w:hanging="180"/>
      </w:pPr>
    </w:lvl>
    <w:lvl w:ilvl="6" w:tplc="56D6C80A" w:tentative="1">
      <w:start w:val="1"/>
      <w:numFmt w:val="decimal"/>
      <w:lvlText w:val="%7."/>
      <w:lvlJc w:val="left"/>
      <w:pPr>
        <w:ind w:left="5182" w:hanging="360"/>
      </w:pPr>
    </w:lvl>
    <w:lvl w:ilvl="7" w:tplc="B40CCB2C" w:tentative="1">
      <w:start w:val="1"/>
      <w:numFmt w:val="lowerLetter"/>
      <w:lvlText w:val="%8."/>
      <w:lvlJc w:val="left"/>
      <w:pPr>
        <w:ind w:left="5902" w:hanging="360"/>
      </w:pPr>
    </w:lvl>
    <w:lvl w:ilvl="8" w:tplc="E74CF9EA" w:tentative="1">
      <w:start w:val="1"/>
      <w:numFmt w:val="lowerRoman"/>
      <w:lvlText w:val="%9."/>
      <w:lvlJc w:val="right"/>
      <w:pPr>
        <w:ind w:left="6622" w:hanging="180"/>
      </w:pPr>
    </w:lvl>
  </w:abstractNum>
  <w:abstractNum w:abstractNumId="16" w15:restartNumberingAfterBreak="0">
    <w:nsid w:val="3B6849F6"/>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A20FC"/>
    <w:multiLevelType w:val="multilevel"/>
    <w:tmpl w:val="3B44F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526C74"/>
    <w:multiLevelType w:val="multilevel"/>
    <w:tmpl w:val="B89A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A823EB"/>
    <w:multiLevelType w:val="multilevel"/>
    <w:tmpl w:val="38A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A1FF5"/>
    <w:multiLevelType w:val="hybridMultilevel"/>
    <w:tmpl w:val="3F004374"/>
    <w:lvl w:ilvl="0" w:tplc="4C48F700">
      <w:start w:val="1"/>
      <w:numFmt w:val="decimal"/>
      <w:lvlText w:val="%1."/>
      <w:lvlJc w:val="left"/>
      <w:pPr>
        <w:ind w:left="1287" w:hanging="360"/>
      </w:pPr>
    </w:lvl>
    <w:lvl w:ilvl="1" w:tplc="7B66765A" w:tentative="1">
      <w:start w:val="1"/>
      <w:numFmt w:val="lowerLetter"/>
      <w:lvlText w:val="%2."/>
      <w:lvlJc w:val="left"/>
      <w:pPr>
        <w:ind w:left="2007" w:hanging="360"/>
      </w:pPr>
    </w:lvl>
    <w:lvl w:ilvl="2" w:tplc="FDB8376A" w:tentative="1">
      <w:start w:val="1"/>
      <w:numFmt w:val="lowerRoman"/>
      <w:lvlText w:val="%3."/>
      <w:lvlJc w:val="right"/>
      <w:pPr>
        <w:ind w:left="2727" w:hanging="180"/>
      </w:pPr>
    </w:lvl>
    <w:lvl w:ilvl="3" w:tplc="5952F2E0" w:tentative="1">
      <w:start w:val="1"/>
      <w:numFmt w:val="decimal"/>
      <w:lvlText w:val="%4."/>
      <w:lvlJc w:val="left"/>
      <w:pPr>
        <w:ind w:left="3447" w:hanging="360"/>
      </w:pPr>
    </w:lvl>
    <w:lvl w:ilvl="4" w:tplc="2EAE3CC8" w:tentative="1">
      <w:start w:val="1"/>
      <w:numFmt w:val="lowerLetter"/>
      <w:lvlText w:val="%5."/>
      <w:lvlJc w:val="left"/>
      <w:pPr>
        <w:ind w:left="4167" w:hanging="360"/>
      </w:pPr>
    </w:lvl>
    <w:lvl w:ilvl="5" w:tplc="420E8C86" w:tentative="1">
      <w:start w:val="1"/>
      <w:numFmt w:val="lowerRoman"/>
      <w:lvlText w:val="%6."/>
      <w:lvlJc w:val="right"/>
      <w:pPr>
        <w:ind w:left="4887" w:hanging="180"/>
      </w:pPr>
    </w:lvl>
    <w:lvl w:ilvl="6" w:tplc="89BA16C4" w:tentative="1">
      <w:start w:val="1"/>
      <w:numFmt w:val="decimal"/>
      <w:lvlText w:val="%7."/>
      <w:lvlJc w:val="left"/>
      <w:pPr>
        <w:ind w:left="5607" w:hanging="360"/>
      </w:pPr>
    </w:lvl>
    <w:lvl w:ilvl="7" w:tplc="D8C0CF7E" w:tentative="1">
      <w:start w:val="1"/>
      <w:numFmt w:val="lowerLetter"/>
      <w:lvlText w:val="%8."/>
      <w:lvlJc w:val="left"/>
      <w:pPr>
        <w:ind w:left="6327" w:hanging="360"/>
      </w:pPr>
    </w:lvl>
    <w:lvl w:ilvl="8" w:tplc="AEE86526" w:tentative="1">
      <w:start w:val="1"/>
      <w:numFmt w:val="lowerRoman"/>
      <w:lvlText w:val="%9."/>
      <w:lvlJc w:val="right"/>
      <w:pPr>
        <w:ind w:left="7047" w:hanging="180"/>
      </w:pPr>
    </w:lvl>
  </w:abstractNum>
  <w:abstractNum w:abstractNumId="21" w15:restartNumberingAfterBreak="0">
    <w:nsid w:val="49D36FC5"/>
    <w:multiLevelType w:val="hybridMultilevel"/>
    <w:tmpl w:val="DB08716C"/>
    <w:lvl w:ilvl="0" w:tplc="21C4AECE">
      <w:start w:val="1"/>
      <w:numFmt w:val="decimal"/>
      <w:lvlText w:val="%1."/>
      <w:lvlJc w:val="left"/>
      <w:pPr>
        <w:ind w:left="510" w:hanging="510"/>
      </w:pPr>
      <w:rPr>
        <w:rFonts w:hint="default"/>
      </w:rPr>
    </w:lvl>
    <w:lvl w:ilvl="1" w:tplc="8B0E36DE" w:tentative="1">
      <w:start w:val="1"/>
      <w:numFmt w:val="lowerLetter"/>
      <w:lvlText w:val="%2."/>
      <w:lvlJc w:val="left"/>
      <w:pPr>
        <w:ind w:left="1582" w:hanging="360"/>
      </w:pPr>
    </w:lvl>
    <w:lvl w:ilvl="2" w:tplc="5364AA8C" w:tentative="1">
      <w:start w:val="1"/>
      <w:numFmt w:val="lowerRoman"/>
      <w:lvlText w:val="%3."/>
      <w:lvlJc w:val="right"/>
      <w:pPr>
        <w:ind w:left="2302" w:hanging="180"/>
      </w:pPr>
    </w:lvl>
    <w:lvl w:ilvl="3" w:tplc="3D28AEE6" w:tentative="1">
      <w:start w:val="1"/>
      <w:numFmt w:val="decimal"/>
      <w:lvlText w:val="%4."/>
      <w:lvlJc w:val="left"/>
      <w:pPr>
        <w:ind w:left="3022" w:hanging="360"/>
      </w:pPr>
    </w:lvl>
    <w:lvl w:ilvl="4" w:tplc="441AF70C" w:tentative="1">
      <w:start w:val="1"/>
      <w:numFmt w:val="lowerLetter"/>
      <w:lvlText w:val="%5."/>
      <w:lvlJc w:val="left"/>
      <w:pPr>
        <w:ind w:left="3742" w:hanging="360"/>
      </w:pPr>
    </w:lvl>
    <w:lvl w:ilvl="5" w:tplc="221E292C" w:tentative="1">
      <w:start w:val="1"/>
      <w:numFmt w:val="lowerRoman"/>
      <w:lvlText w:val="%6."/>
      <w:lvlJc w:val="right"/>
      <w:pPr>
        <w:ind w:left="4462" w:hanging="180"/>
      </w:pPr>
    </w:lvl>
    <w:lvl w:ilvl="6" w:tplc="03B0F716" w:tentative="1">
      <w:start w:val="1"/>
      <w:numFmt w:val="decimal"/>
      <w:lvlText w:val="%7."/>
      <w:lvlJc w:val="left"/>
      <w:pPr>
        <w:ind w:left="5182" w:hanging="360"/>
      </w:pPr>
    </w:lvl>
    <w:lvl w:ilvl="7" w:tplc="C1AEE4A0" w:tentative="1">
      <w:start w:val="1"/>
      <w:numFmt w:val="lowerLetter"/>
      <w:lvlText w:val="%8."/>
      <w:lvlJc w:val="left"/>
      <w:pPr>
        <w:ind w:left="5902" w:hanging="360"/>
      </w:pPr>
    </w:lvl>
    <w:lvl w:ilvl="8" w:tplc="80803EBC" w:tentative="1">
      <w:start w:val="1"/>
      <w:numFmt w:val="lowerRoman"/>
      <w:lvlText w:val="%9."/>
      <w:lvlJc w:val="right"/>
      <w:pPr>
        <w:ind w:left="6622" w:hanging="180"/>
      </w:pPr>
    </w:lvl>
  </w:abstractNum>
  <w:abstractNum w:abstractNumId="22" w15:restartNumberingAfterBreak="0">
    <w:nsid w:val="4C1625B2"/>
    <w:multiLevelType w:val="hybridMultilevel"/>
    <w:tmpl w:val="E8BCF716"/>
    <w:lvl w:ilvl="0" w:tplc="B2061E44">
      <w:start w:val="1"/>
      <w:numFmt w:val="bullet"/>
      <w:pStyle w:val="Bulletedlist"/>
      <w:lvlText w:val=""/>
      <w:lvlJc w:val="left"/>
      <w:pPr>
        <w:ind w:left="720" w:hanging="360"/>
      </w:pPr>
      <w:rPr>
        <w:rFonts w:ascii="Symbol" w:hAnsi="Symbol" w:hint="default"/>
      </w:rPr>
    </w:lvl>
    <w:lvl w:ilvl="1" w:tplc="8C9007CA" w:tentative="1">
      <w:start w:val="1"/>
      <w:numFmt w:val="bullet"/>
      <w:lvlText w:val="o"/>
      <w:lvlJc w:val="left"/>
      <w:pPr>
        <w:ind w:left="1440" w:hanging="360"/>
      </w:pPr>
      <w:rPr>
        <w:rFonts w:ascii="Courier New" w:hAnsi="Courier New" w:cs="Courier New" w:hint="default"/>
      </w:rPr>
    </w:lvl>
    <w:lvl w:ilvl="2" w:tplc="28F83752" w:tentative="1">
      <w:start w:val="1"/>
      <w:numFmt w:val="bullet"/>
      <w:lvlText w:val=""/>
      <w:lvlJc w:val="left"/>
      <w:pPr>
        <w:ind w:left="2160" w:hanging="360"/>
      </w:pPr>
      <w:rPr>
        <w:rFonts w:ascii="Wingdings" w:hAnsi="Wingdings" w:hint="default"/>
      </w:rPr>
    </w:lvl>
    <w:lvl w:ilvl="3" w:tplc="C10C64D0" w:tentative="1">
      <w:start w:val="1"/>
      <w:numFmt w:val="bullet"/>
      <w:lvlText w:val=""/>
      <w:lvlJc w:val="left"/>
      <w:pPr>
        <w:ind w:left="2880" w:hanging="360"/>
      </w:pPr>
      <w:rPr>
        <w:rFonts w:ascii="Symbol" w:hAnsi="Symbol" w:hint="default"/>
      </w:rPr>
    </w:lvl>
    <w:lvl w:ilvl="4" w:tplc="0198936A" w:tentative="1">
      <w:start w:val="1"/>
      <w:numFmt w:val="bullet"/>
      <w:lvlText w:val="o"/>
      <w:lvlJc w:val="left"/>
      <w:pPr>
        <w:ind w:left="3600" w:hanging="360"/>
      </w:pPr>
      <w:rPr>
        <w:rFonts w:ascii="Courier New" w:hAnsi="Courier New" w:cs="Courier New" w:hint="default"/>
      </w:rPr>
    </w:lvl>
    <w:lvl w:ilvl="5" w:tplc="F30E17FE" w:tentative="1">
      <w:start w:val="1"/>
      <w:numFmt w:val="bullet"/>
      <w:lvlText w:val=""/>
      <w:lvlJc w:val="left"/>
      <w:pPr>
        <w:ind w:left="4320" w:hanging="360"/>
      </w:pPr>
      <w:rPr>
        <w:rFonts w:ascii="Wingdings" w:hAnsi="Wingdings" w:hint="default"/>
      </w:rPr>
    </w:lvl>
    <w:lvl w:ilvl="6" w:tplc="CDDAACC4" w:tentative="1">
      <w:start w:val="1"/>
      <w:numFmt w:val="bullet"/>
      <w:lvlText w:val=""/>
      <w:lvlJc w:val="left"/>
      <w:pPr>
        <w:ind w:left="5040" w:hanging="360"/>
      </w:pPr>
      <w:rPr>
        <w:rFonts w:ascii="Symbol" w:hAnsi="Symbol" w:hint="default"/>
      </w:rPr>
    </w:lvl>
    <w:lvl w:ilvl="7" w:tplc="9122356E" w:tentative="1">
      <w:start w:val="1"/>
      <w:numFmt w:val="bullet"/>
      <w:lvlText w:val="o"/>
      <w:lvlJc w:val="left"/>
      <w:pPr>
        <w:ind w:left="5760" w:hanging="360"/>
      </w:pPr>
      <w:rPr>
        <w:rFonts w:ascii="Courier New" w:hAnsi="Courier New" w:cs="Courier New" w:hint="default"/>
      </w:rPr>
    </w:lvl>
    <w:lvl w:ilvl="8" w:tplc="0BDC6BD4" w:tentative="1">
      <w:start w:val="1"/>
      <w:numFmt w:val="bullet"/>
      <w:lvlText w:val=""/>
      <w:lvlJc w:val="left"/>
      <w:pPr>
        <w:ind w:left="6480" w:hanging="360"/>
      </w:pPr>
      <w:rPr>
        <w:rFonts w:ascii="Wingdings" w:hAnsi="Wingdings" w:hint="default"/>
      </w:rPr>
    </w:lvl>
  </w:abstractNum>
  <w:abstractNum w:abstractNumId="23" w15:restartNumberingAfterBreak="0">
    <w:nsid w:val="4F9A1BD1"/>
    <w:multiLevelType w:val="hybridMultilevel"/>
    <w:tmpl w:val="8F72AA50"/>
    <w:lvl w:ilvl="0" w:tplc="F3B2B92E">
      <w:start w:val="1"/>
      <w:numFmt w:val="decimal"/>
      <w:lvlText w:val="%1."/>
      <w:lvlJc w:val="left"/>
      <w:pPr>
        <w:ind w:left="907" w:hanging="405"/>
      </w:pPr>
      <w:rPr>
        <w:rFonts w:hint="default"/>
      </w:rPr>
    </w:lvl>
    <w:lvl w:ilvl="1" w:tplc="8996DC98" w:tentative="1">
      <w:start w:val="1"/>
      <w:numFmt w:val="lowerLetter"/>
      <w:lvlText w:val="%2."/>
      <w:lvlJc w:val="left"/>
      <w:pPr>
        <w:ind w:left="1582" w:hanging="360"/>
      </w:pPr>
    </w:lvl>
    <w:lvl w:ilvl="2" w:tplc="6106A7BE" w:tentative="1">
      <w:start w:val="1"/>
      <w:numFmt w:val="lowerRoman"/>
      <w:lvlText w:val="%3."/>
      <w:lvlJc w:val="right"/>
      <w:pPr>
        <w:ind w:left="2302" w:hanging="180"/>
      </w:pPr>
    </w:lvl>
    <w:lvl w:ilvl="3" w:tplc="9F0050BE" w:tentative="1">
      <w:start w:val="1"/>
      <w:numFmt w:val="decimal"/>
      <w:lvlText w:val="%4."/>
      <w:lvlJc w:val="left"/>
      <w:pPr>
        <w:ind w:left="3022" w:hanging="360"/>
      </w:pPr>
    </w:lvl>
    <w:lvl w:ilvl="4" w:tplc="16B44E44" w:tentative="1">
      <w:start w:val="1"/>
      <w:numFmt w:val="lowerLetter"/>
      <w:lvlText w:val="%5."/>
      <w:lvlJc w:val="left"/>
      <w:pPr>
        <w:ind w:left="3742" w:hanging="360"/>
      </w:pPr>
    </w:lvl>
    <w:lvl w:ilvl="5" w:tplc="10A87A2E" w:tentative="1">
      <w:start w:val="1"/>
      <w:numFmt w:val="lowerRoman"/>
      <w:lvlText w:val="%6."/>
      <w:lvlJc w:val="right"/>
      <w:pPr>
        <w:ind w:left="4462" w:hanging="180"/>
      </w:pPr>
    </w:lvl>
    <w:lvl w:ilvl="6" w:tplc="CF24508E" w:tentative="1">
      <w:start w:val="1"/>
      <w:numFmt w:val="decimal"/>
      <w:lvlText w:val="%7."/>
      <w:lvlJc w:val="left"/>
      <w:pPr>
        <w:ind w:left="5182" w:hanging="360"/>
      </w:pPr>
    </w:lvl>
    <w:lvl w:ilvl="7" w:tplc="AE846ADE" w:tentative="1">
      <w:start w:val="1"/>
      <w:numFmt w:val="lowerLetter"/>
      <w:lvlText w:val="%8."/>
      <w:lvlJc w:val="left"/>
      <w:pPr>
        <w:ind w:left="5902" w:hanging="360"/>
      </w:pPr>
    </w:lvl>
    <w:lvl w:ilvl="8" w:tplc="2C80A9E6" w:tentative="1">
      <w:start w:val="1"/>
      <w:numFmt w:val="lowerRoman"/>
      <w:lvlText w:val="%9."/>
      <w:lvlJc w:val="right"/>
      <w:pPr>
        <w:ind w:left="6622" w:hanging="180"/>
      </w:pPr>
    </w:lvl>
  </w:abstractNum>
  <w:abstractNum w:abstractNumId="24" w15:restartNumberingAfterBreak="0">
    <w:nsid w:val="50EF2D43"/>
    <w:multiLevelType w:val="hybridMultilevel"/>
    <w:tmpl w:val="6CC6805E"/>
    <w:lvl w:ilvl="0" w:tplc="4C48D8EE">
      <w:start w:val="1"/>
      <w:numFmt w:val="decimal"/>
      <w:lvlText w:val="%1."/>
      <w:lvlJc w:val="left"/>
      <w:pPr>
        <w:ind w:left="644" w:hanging="360"/>
      </w:pPr>
    </w:lvl>
    <w:lvl w:ilvl="1" w:tplc="CE82CAD4" w:tentative="1">
      <w:start w:val="1"/>
      <w:numFmt w:val="lowerLetter"/>
      <w:lvlText w:val="%2."/>
      <w:lvlJc w:val="left"/>
      <w:pPr>
        <w:ind w:left="1440" w:hanging="360"/>
      </w:pPr>
    </w:lvl>
    <w:lvl w:ilvl="2" w:tplc="C61CAE9A" w:tentative="1">
      <w:start w:val="1"/>
      <w:numFmt w:val="lowerRoman"/>
      <w:lvlText w:val="%3."/>
      <w:lvlJc w:val="right"/>
      <w:pPr>
        <w:ind w:left="2160" w:hanging="180"/>
      </w:pPr>
    </w:lvl>
    <w:lvl w:ilvl="3" w:tplc="D46A5EBA" w:tentative="1">
      <w:start w:val="1"/>
      <w:numFmt w:val="decimal"/>
      <w:lvlText w:val="%4."/>
      <w:lvlJc w:val="left"/>
      <w:pPr>
        <w:ind w:left="2880" w:hanging="360"/>
      </w:pPr>
    </w:lvl>
    <w:lvl w:ilvl="4" w:tplc="86A01DC6" w:tentative="1">
      <w:start w:val="1"/>
      <w:numFmt w:val="lowerLetter"/>
      <w:lvlText w:val="%5."/>
      <w:lvlJc w:val="left"/>
      <w:pPr>
        <w:ind w:left="3600" w:hanging="360"/>
      </w:pPr>
    </w:lvl>
    <w:lvl w:ilvl="5" w:tplc="99C47C0C" w:tentative="1">
      <w:start w:val="1"/>
      <w:numFmt w:val="lowerRoman"/>
      <w:lvlText w:val="%6."/>
      <w:lvlJc w:val="right"/>
      <w:pPr>
        <w:ind w:left="4320" w:hanging="180"/>
      </w:pPr>
    </w:lvl>
    <w:lvl w:ilvl="6" w:tplc="6DF83C58" w:tentative="1">
      <w:start w:val="1"/>
      <w:numFmt w:val="decimal"/>
      <w:lvlText w:val="%7."/>
      <w:lvlJc w:val="left"/>
      <w:pPr>
        <w:ind w:left="5040" w:hanging="360"/>
      </w:pPr>
    </w:lvl>
    <w:lvl w:ilvl="7" w:tplc="79C2A2DE" w:tentative="1">
      <w:start w:val="1"/>
      <w:numFmt w:val="lowerLetter"/>
      <w:lvlText w:val="%8."/>
      <w:lvlJc w:val="left"/>
      <w:pPr>
        <w:ind w:left="5760" w:hanging="360"/>
      </w:pPr>
    </w:lvl>
    <w:lvl w:ilvl="8" w:tplc="C5FE4D36" w:tentative="1">
      <w:start w:val="1"/>
      <w:numFmt w:val="lowerRoman"/>
      <w:lvlText w:val="%9."/>
      <w:lvlJc w:val="right"/>
      <w:pPr>
        <w:ind w:left="6480" w:hanging="180"/>
      </w:pPr>
    </w:lvl>
  </w:abstractNum>
  <w:abstractNum w:abstractNumId="25" w15:restartNumberingAfterBreak="0">
    <w:nsid w:val="511C5CC6"/>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C001A5"/>
    <w:multiLevelType w:val="hybridMultilevel"/>
    <w:tmpl w:val="6854C2E4"/>
    <w:lvl w:ilvl="0" w:tplc="0D220D94">
      <w:start w:val="1"/>
      <w:numFmt w:val="decimal"/>
      <w:lvlText w:val="%1."/>
      <w:lvlJc w:val="left"/>
      <w:pPr>
        <w:ind w:left="851" w:hanging="360"/>
      </w:pPr>
    </w:lvl>
    <w:lvl w:ilvl="1" w:tplc="520AB838" w:tentative="1">
      <w:start w:val="1"/>
      <w:numFmt w:val="lowerLetter"/>
      <w:lvlText w:val="%2."/>
      <w:lvlJc w:val="left"/>
      <w:pPr>
        <w:ind w:left="1571" w:hanging="360"/>
      </w:pPr>
    </w:lvl>
    <w:lvl w:ilvl="2" w:tplc="D978815E" w:tentative="1">
      <w:start w:val="1"/>
      <w:numFmt w:val="lowerRoman"/>
      <w:lvlText w:val="%3."/>
      <w:lvlJc w:val="right"/>
      <w:pPr>
        <w:ind w:left="2291" w:hanging="180"/>
      </w:pPr>
    </w:lvl>
    <w:lvl w:ilvl="3" w:tplc="781C60FC" w:tentative="1">
      <w:start w:val="1"/>
      <w:numFmt w:val="decimal"/>
      <w:lvlText w:val="%4."/>
      <w:lvlJc w:val="left"/>
      <w:pPr>
        <w:ind w:left="3011" w:hanging="360"/>
      </w:pPr>
    </w:lvl>
    <w:lvl w:ilvl="4" w:tplc="12768AE0" w:tentative="1">
      <w:start w:val="1"/>
      <w:numFmt w:val="lowerLetter"/>
      <w:lvlText w:val="%5."/>
      <w:lvlJc w:val="left"/>
      <w:pPr>
        <w:ind w:left="3731" w:hanging="360"/>
      </w:pPr>
    </w:lvl>
    <w:lvl w:ilvl="5" w:tplc="26A03FF8" w:tentative="1">
      <w:start w:val="1"/>
      <w:numFmt w:val="lowerRoman"/>
      <w:lvlText w:val="%6."/>
      <w:lvlJc w:val="right"/>
      <w:pPr>
        <w:ind w:left="4451" w:hanging="180"/>
      </w:pPr>
    </w:lvl>
    <w:lvl w:ilvl="6" w:tplc="7E282D54" w:tentative="1">
      <w:start w:val="1"/>
      <w:numFmt w:val="decimal"/>
      <w:lvlText w:val="%7."/>
      <w:lvlJc w:val="left"/>
      <w:pPr>
        <w:ind w:left="5171" w:hanging="360"/>
      </w:pPr>
    </w:lvl>
    <w:lvl w:ilvl="7" w:tplc="7CBE0B3C" w:tentative="1">
      <w:start w:val="1"/>
      <w:numFmt w:val="lowerLetter"/>
      <w:lvlText w:val="%8."/>
      <w:lvlJc w:val="left"/>
      <w:pPr>
        <w:ind w:left="5891" w:hanging="360"/>
      </w:pPr>
    </w:lvl>
    <w:lvl w:ilvl="8" w:tplc="80744920" w:tentative="1">
      <w:start w:val="1"/>
      <w:numFmt w:val="lowerRoman"/>
      <w:lvlText w:val="%9."/>
      <w:lvlJc w:val="right"/>
      <w:pPr>
        <w:ind w:left="6611" w:hanging="180"/>
      </w:pPr>
    </w:lvl>
  </w:abstractNum>
  <w:abstractNum w:abstractNumId="27" w15:restartNumberingAfterBreak="0">
    <w:nsid w:val="5FBC6A13"/>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3E03F3"/>
    <w:multiLevelType w:val="multilevel"/>
    <w:tmpl w:val="7674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B1768"/>
    <w:multiLevelType w:val="hybridMultilevel"/>
    <w:tmpl w:val="28546BD4"/>
    <w:lvl w:ilvl="0" w:tplc="537E60B6">
      <w:start w:val="1"/>
      <w:numFmt w:val="decimal"/>
      <w:lvlText w:val="%1."/>
      <w:lvlJc w:val="left"/>
      <w:pPr>
        <w:ind w:left="907" w:hanging="907"/>
      </w:pPr>
      <w:rPr>
        <w:rFonts w:hint="default"/>
      </w:rPr>
    </w:lvl>
    <w:lvl w:ilvl="1" w:tplc="9C3AD73A" w:tentative="1">
      <w:start w:val="1"/>
      <w:numFmt w:val="lowerLetter"/>
      <w:lvlText w:val="%2."/>
      <w:lvlJc w:val="left"/>
      <w:pPr>
        <w:ind w:left="1582" w:hanging="360"/>
      </w:pPr>
    </w:lvl>
    <w:lvl w:ilvl="2" w:tplc="7F00C53A" w:tentative="1">
      <w:start w:val="1"/>
      <w:numFmt w:val="lowerRoman"/>
      <w:lvlText w:val="%3."/>
      <w:lvlJc w:val="right"/>
      <w:pPr>
        <w:ind w:left="2302" w:hanging="180"/>
      </w:pPr>
    </w:lvl>
    <w:lvl w:ilvl="3" w:tplc="F31641BC" w:tentative="1">
      <w:start w:val="1"/>
      <w:numFmt w:val="decimal"/>
      <w:lvlText w:val="%4."/>
      <w:lvlJc w:val="left"/>
      <w:pPr>
        <w:ind w:left="3022" w:hanging="360"/>
      </w:pPr>
    </w:lvl>
    <w:lvl w:ilvl="4" w:tplc="477CB682" w:tentative="1">
      <w:start w:val="1"/>
      <w:numFmt w:val="lowerLetter"/>
      <w:lvlText w:val="%5."/>
      <w:lvlJc w:val="left"/>
      <w:pPr>
        <w:ind w:left="3742" w:hanging="360"/>
      </w:pPr>
    </w:lvl>
    <w:lvl w:ilvl="5" w:tplc="128A8D2C" w:tentative="1">
      <w:start w:val="1"/>
      <w:numFmt w:val="lowerRoman"/>
      <w:lvlText w:val="%6."/>
      <w:lvlJc w:val="right"/>
      <w:pPr>
        <w:ind w:left="4462" w:hanging="180"/>
      </w:pPr>
    </w:lvl>
    <w:lvl w:ilvl="6" w:tplc="3B300670" w:tentative="1">
      <w:start w:val="1"/>
      <w:numFmt w:val="decimal"/>
      <w:lvlText w:val="%7."/>
      <w:lvlJc w:val="left"/>
      <w:pPr>
        <w:ind w:left="5182" w:hanging="360"/>
      </w:pPr>
    </w:lvl>
    <w:lvl w:ilvl="7" w:tplc="36306186" w:tentative="1">
      <w:start w:val="1"/>
      <w:numFmt w:val="lowerLetter"/>
      <w:lvlText w:val="%8."/>
      <w:lvlJc w:val="left"/>
      <w:pPr>
        <w:ind w:left="5902" w:hanging="360"/>
      </w:pPr>
    </w:lvl>
    <w:lvl w:ilvl="8" w:tplc="E1A05B86" w:tentative="1">
      <w:start w:val="1"/>
      <w:numFmt w:val="lowerRoman"/>
      <w:lvlText w:val="%9."/>
      <w:lvlJc w:val="right"/>
      <w:pPr>
        <w:ind w:left="6622" w:hanging="180"/>
      </w:pPr>
    </w:lvl>
  </w:abstractNum>
  <w:abstractNum w:abstractNumId="30" w15:restartNumberingAfterBreak="0">
    <w:nsid w:val="66411ACD"/>
    <w:multiLevelType w:val="hybridMultilevel"/>
    <w:tmpl w:val="5EB6D52C"/>
    <w:lvl w:ilvl="0" w:tplc="F0B4A7EC">
      <w:start w:val="1"/>
      <w:numFmt w:val="decimal"/>
      <w:lvlText w:val="%1."/>
      <w:lvlJc w:val="left"/>
      <w:pPr>
        <w:ind w:left="720" w:hanging="360"/>
      </w:pPr>
    </w:lvl>
    <w:lvl w:ilvl="1" w:tplc="B5B0B5EC" w:tentative="1">
      <w:start w:val="1"/>
      <w:numFmt w:val="lowerLetter"/>
      <w:lvlText w:val="%2."/>
      <w:lvlJc w:val="left"/>
      <w:pPr>
        <w:ind w:left="1440" w:hanging="360"/>
      </w:pPr>
    </w:lvl>
    <w:lvl w:ilvl="2" w:tplc="C120723E" w:tentative="1">
      <w:start w:val="1"/>
      <w:numFmt w:val="lowerRoman"/>
      <w:lvlText w:val="%3."/>
      <w:lvlJc w:val="right"/>
      <w:pPr>
        <w:ind w:left="2160" w:hanging="180"/>
      </w:pPr>
    </w:lvl>
    <w:lvl w:ilvl="3" w:tplc="34809068" w:tentative="1">
      <w:start w:val="1"/>
      <w:numFmt w:val="decimal"/>
      <w:lvlText w:val="%4."/>
      <w:lvlJc w:val="left"/>
      <w:pPr>
        <w:ind w:left="2880" w:hanging="360"/>
      </w:pPr>
    </w:lvl>
    <w:lvl w:ilvl="4" w:tplc="6782626A" w:tentative="1">
      <w:start w:val="1"/>
      <w:numFmt w:val="lowerLetter"/>
      <w:lvlText w:val="%5."/>
      <w:lvlJc w:val="left"/>
      <w:pPr>
        <w:ind w:left="3600" w:hanging="360"/>
      </w:pPr>
    </w:lvl>
    <w:lvl w:ilvl="5" w:tplc="0AF47024" w:tentative="1">
      <w:start w:val="1"/>
      <w:numFmt w:val="lowerRoman"/>
      <w:lvlText w:val="%6."/>
      <w:lvlJc w:val="right"/>
      <w:pPr>
        <w:ind w:left="4320" w:hanging="180"/>
      </w:pPr>
    </w:lvl>
    <w:lvl w:ilvl="6" w:tplc="B5EA46F4" w:tentative="1">
      <w:start w:val="1"/>
      <w:numFmt w:val="decimal"/>
      <w:lvlText w:val="%7."/>
      <w:lvlJc w:val="left"/>
      <w:pPr>
        <w:ind w:left="5040" w:hanging="360"/>
      </w:pPr>
    </w:lvl>
    <w:lvl w:ilvl="7" w:tplc="79DEBE7E" w:tentative="1">
      <w:start w:val="1"/>
      <w:numFmt w:val="lowerLetter"/>
      <w:lvlText w:val="%8."/>
      <w:lvlJc w:val="left"/>
      <w:pPr>
        <w:ind w:left="5760" w:hanging="360"/>
      </w:pPr>
    </w:lvl>
    <w:lvl w:ilvl="8" w:tplc="7C9CE022" w:tentative="1">
      <w:start w:val="1"/>
      <w:numFmt w:val="lowerRoman"/>
      <w:lvlText w:val="%9."/>
      <w:lvlJc w:val="right"/>
      <w:pPr>
        <w:ind w:left="6480" w:hanging="180"/>
      </w:pPr>
    </w:lvl>
  </w:abstractNum>
  <w:abstractNum w:abstractNumId="31" w15:restartNumberingAfterBreak="0">
    <w:nsid w:val="69E36598"/>
    <w:multiLevelType w:val="hybridMultilevel"/>
    <w:tmpl w:val="BF78F10E"/>
    <w:lvl w:ilvl="0" w:tplc="A774A602">
      <w:start w:val="1"/>
      <w:numFmt w:val="decimal"/>
      <w:lvlText w:val="%1."/>
      <w:lvlJc w:val="left"/>
      <w:pPr>
        <w:ind w:left="1134" w:hanging="1134"/>
      </w:pPr>
      <w:rPr>
        <w:rFonts w:hint="default"/>
      </w:rPr>
    </w:lvl>
    <w:lvl w:ilvl="1" w:tplc="37CAB114" w:tentative="1">
      <w:start w:val="1"/>
      <w:numFmt w:val="lowerLetter"/>
      <w:lvlText w:val="%2."/>
      <w:lvlJc w:val="left"/>
      <w:pPr>
        <w:ind w:left="1582" w:hanging="360"/>
      </w:pPr>
    </w:lvl>
    <w:lvl w:ilvl="2" w:tplc="F78A000E" w:tentative="1">
      <w:start w:val="1"/>
      <w:numFmt w:val="lowerRoman"/>
      <w:lvlText w:val="%3."/>
      <w:lvlJc w:val="right"/>
      <w:pPr>
        <w:ind w:left="2302" w:hanging="180"/>
      </w:pPr>
    </w:lvl>
    <w:lvl w:ilvl="3" w:tplc="8F0408EE" w:tentative="1">
      <w:start w:val="1"/>
      <w:numFmt w:val="decimal"/>
      <w:lvlText w:val="%4."/>
      <w:lvlJc w:val="left"/>
      <w:pPr>
        <w:ind w:left="3022" w:hanging="360"/>
      </w:pPr>
    </w:lvl>
    <w:lvl w:ilvl="4" w:tplc="D3E8292C" w:tentative="1">
      <w:start w:val="1"/>
      <w:numFmt w:val="lowerLetter"/>
      <w:lvlText w:val="%5."/>
      <w:lvlJc w:val="left"/>
      <w:pPr>
        <w:ind w:left="3742" w:hanging="360"/>
      </w:pPr>
    </w:lvl>
    <w:lvl w:ilvl="5" w:tplc="F91EA7A4" w:tentative="1">
      <w:start w:val="1"/>
      <w:numFmt w:val="lowerRoman"/>
      <w:lvlText w:val="%6."/>
      <w:lvlJc w:val="right"/>
      <w:pPr>
        <w:ind w:left="4462" w:hanging="180"/>
      </w:pPr>
    </w:lvl>
    <w:lvl w:ilvl="6" w:tplc="D1D8C952" w:tentative="1">
      <w:start w:val="1"/>
      <w:numFmt w:val="decimal"/>
      <w:lvlText w:val="%7."/>
      <w:lvlJc w:val="left"/>
      <w:pPr>
        <w:ind w:left="5182" w:hanging="360"/>
      </w:pPr>
    </w:lvl>
    <w:lvl w:ilvl="7" w:tplc="F8509F92" w:tentative="1">
      <w:start w:val="1"/>
      <w:numFmt w:val="lowerLetter"/>
      <w:lvlText w:val="%8."/>
      <w:lvlJc w:val="left"/>
      <w:pPr>
        <w:ind w:left="5902" w:hanging="360"/>
      </w:pPr>
    </w:lvl>
    <w:lvl w:ilvl="8" w:tplc="55980912" w:tentative="1">
      <w:start w:val="1"/>
      <w:numFmt w:val="lowerRoman"/>
      <w:lvlText w:val="%9."/>
      <w:lvlJc w:val="right"/>
      <w:pPr>
        <w:ind w:left="6622" w:hanging="180"/>
      </w:pPr>
    </w:lvl>
  </w:abstractNum>
  <w:abstractNum w:abstractNumId="32" w15:restartNumberingAfterBreak="0">
    <w:nsid w:val="6A27392F"/>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50343"/>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8F6453"/>
    <w:multiLevelType w:val="hybridMultilevel"/>
    <w:tmpl w:val="D2B64A56"/>
    <w:lvl w:ilvl="0" w:tplc="C68A1F4C">
      <w:start w:val="1"/>
      <w:numFmt w:val="bullet"/>
      <w:lvlText w:val=""/>
      <w:lvlJc w:val="left"/>
      <w:pPr>
        <w:ind w:left="1080" w:hanging="360"/>
      </w:pPr>
      <w:rPr>
        <w:rFonts w:ascii="Symbol" w:hAnsi="Symbol" w:hint="default"/>
      </w:rPr>
    </w:lvl>
    <w:lvl w:ilvl="1" w:tplc="13E20702">
      <w:start w:val="1"/>
      <w:numFmt w:val="bullet"/>
      <w:lvlText w:val="o"/>
      <w:lvlJc w:val="left"/>
      <w:pPr>
        <w:ind w:left="1800" w:hanging="360"/>
      </w:pPr>
      <w:rPr>
        <w:rFonts w:ascii="Courier New" w:hAnsi="Courier New" w:cs="Courier New" w:hint="default"/>
      </w:rPr>
    </w:lvl>
    <w:lvl w:ilvl="2" w:tplc="5A084E62" w:tentative="1">
      <w:start w:val="1"/>
      <w:numFmt w:val="bullet"/>
      <w:lvlText w:val=""/>
      <w:lvlJc w:val="left"/>
      <w:pPr>
        <w:ind w:left="2520" w:hanging="360"/>
      </w:pPr>
      <w:rPr>
        <w:rFonts w:ascii="Wingdings" w:hAnsi="Wingdings" w:hint="default"/>
      </w:rPr>
    </w:lvl>
    <w:lvl w:ilvl="3" w:tplc="600C3AB0" w:tentative="1">
      <w:start w:val="1"/>
      <w:numFmt w:val="bullet"/>
      <w:lvlText w:val=""/>
      <w:lvlJc w:val="left"/>
      <w:pPr>
        <w:ind w:left="3240" w:hanging="360"/>
      </w:pPr>
      <w:rPr>
        <w:rFonts w:ascii="Symbol" w:hAnsi="Symbol" w:hint="default"/>
      </w:rPr>
    </w:lvl>
    <w:lvl w:ilvl="4" w:tplc="C87A970A" w:tentative="1">
      <w:start w:val="1"/>
      <w:numFmt w:val="bullet"/>
      <w:lvlText w:val="o"/>
      <w:lvlJc w:val="left"/>
      <w:pPr>
        <w:ind w:left="3960" w:hanging="360"/>
      </w:pPr>
      <w:rPr>
        <w:rFonts w:ascii="Courier New" w:hAnsi="Courier New" w:cs="Courier New" w:hint="default"/>
      </w:rPr>
    </w:lvl>
    <w:lvl w:ilvl="5" w:tplc="C07023D6" w:tentative="1">
      <w:start w:val="1"/>
      <w:numFmt w:val="bullet"/>
      <w:lvlText w:val=""/>
      <w:lvlJc w:val="left"/>
      <w:pPr>
        <w:ind w:left="4680" w:hanging="360"/>
      </w:pPr>
      <w:rPr>
        <w:rFonts w:ascii="Wingdings" w:hAnsi="Wingdings" w:hint="default"/>
      </w:rPr>
    </w:lvl>
    <w:lvl w:ilvl="6" w:tplc="4E6CE578" w:tentative="1">
      <w:start w:val="1"/>
      <w:numFmt w:val="bullet"/>
      <w:lvlText w:val=""/>
      <w:lvlJc w:val="left"/>
      <w:pPr>
        <w:ind w:left="5400" w:hanging="360"/>
      </w:pPr>
      <w:rPr>
        <w:rFonts w:ascii="Symbol" w:hAnsi="Symbol" w:hint="default"/>
      </w:rPr>
    </w:lvl>
    <w:lvl w:ilvl="7" w:tplc="B360ED14" w:tentative="1">
      <w:start w:val="1"/>
      <w:numFmt w:val="bullet"/>
      <w:lvlText w:val="o"/>
      <w:lvlJc w:val="left"/>
      <w:pPr>
        <w:ind w:left="6120" w:hanging="360"/>
      </w:pPr>
      <w:rPr>
        <w:rFonts w:ascii="Courier New" w:hAnsi="Courier New" w:cs="Courier New" w:hint="default"/>
      </w:rPr>
    </w:lvl>
    <w:lvl w:ilvl="8" w:tplc="CCF8C28C" w:tentative="1">
      <w:start w:val="1"/>
      <w:numFmt w:val="bullet"/>
      <w:lvlText w:val=""/>
      <w:lvlJc w:val="left"/>
      <w:pPr>
        <w:ind w:left="6840" w:hanging="360"/>
      </w:pPr>
      <w:rPr>
        <w:rFonts w:ascii="Wingdings" w:hAnsi="Wingdings" w:hint="default"/>
      </w:rPr>
    </w:lvl>
  </w:abstractNum>
  <w:abstractNum w:abstractNumId="35" w15:restartNumberingAfterBreak="0">
    <w:nsid w:val="74B04552"/>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8D27FD"/>
    <w:multiLevelType w:val="hybridMultilevel"/>
    <w:tmpl w:val="408248DA"/>
    <w:lvl w:ilvl="0" w:tplc="8F68F212">
      <w:start w:val="1"/>
      <w:numFmt w:val="decimal"/>
      <w:lvlText w:val="%1."/>
      <w:lvlJc w:val="left"/>
      <w:pPr>
        <w:ind w:left="1021" w:hanging="519"/>
      </w:pPr>
      <w:rPr>
        <w:rFonts w:hint="default"/>
      </w:rPr>
    </w:lvl>
    <w:lvl w:ilvl="1" w:tplc="5F4ED12A" w:tentative="1">
      <w:start w:val="1"/>
      <w:numFmt w:val="lowerLetter"/>
      <w:lvlText w:val="%2."/>
      <w:lvlJc w:val="left"/>
      <w:pPr>
        <w:ind w:left="1582" w:hanging="360"/>
      </w:pPr>
    </w:lvl>
    <w:lvl w:ilvl="2" w:tplc="E034C1CE" w:tentative="1">
      <w:start w:val="1"/>
      <w:numFmt w:val="lowerRoman"/>
      <w:lvlText w:val="%3."/>
      <w:lvlJc w:val="right"/>
      <w:pPr>
        <w:ind w:left="2302" w:hanging="180"/>
      </w:pPr>
    </w:lvl>
    <w:lvl w:ilvl="3" w:tplc="86CCCFFA" w:tentative="1">
      <w:start w:val="1"/>
      <w:numFmt w:val="decimal"/>
      <w:lvlText w:val="%4."/>
      <w:lvlJc w:val="left"/>
      <w:pPr>
        <w:ind w:left="3022" w:hanging="360"/>
      </w:pPr>
    </w:lvl>
    <w:lvl w:ilvl="4" w:tplc="4622F62A" w:tentative="1">
      <w:start w:val="1"/>
      <w:numFmt w:val="lowerLetter"/>
      <w:lvlText w:val="%5."/>
      <w:lvlJc w:val="left"/>
      <w:pPr>
        <w:ind w:left="3742" w:hanging="360"/>
      </w:pPr>
    </w:lvl>
    <w:lvl w:ilvl="5" w:tplc="484AD108" w:tentative="1">
      <w:start w:val="1"/>
      <w:numFmt w:val="lowerRoman"/>
      <w:lvlText w:val="%6."/>
      <w:lvlJc w:val="right"/>
      <w:pPr>
        <w:ind w:left="4462" w:hanging="180"/>
      </w:pPr>
    </w:lvl>
    <w:lvl w:ilvl="6" w:tplc="D85E3796" w:tentative="1">
      <w:start w:val="1"/>
      <w:numFmt w:val="decimal"/>
      <w:lvlText w:val="%7."/>
      <w:lvlJc w:val="left"/>
      <w:pPr>
        <w:ind w:left="5182" w:hanging="360"/>
      </w:pPr>
    </w:lvl>
    <w:lvl w:ilvl="7" w:tplc="06880E48" w:tentative="1">
      <w:start w:val="1"/>
      <w:numFmt w:val="lowerLetter"/>
      <w:lvlText w:val="%8."/>
      <w:lvlJc w:val="left"/>
      <w:pPr>
        <w:ind w:left="5902" w:hanging="360"/>
      </w:pPr>
    </w:lvl>
    <w:lvl w:ilvl="8" w:tplc="210420E6" w:tentative="1">
      <w:start w:val="1"/>
      <w:numFmt w:val="lowerRoman"/>
      <w:lvlText w:val="%9."/>
      <w:lvlJc w:val="right"/>
      <w:pPr>
        <w:ind w:left="6622" w:hanging="180"/>
      </w:pPr>
    </w:lvl>
  </w:abstractNum>
  <w:abstractNum w:abstractNumId="37" w15:restartNumberingAfterBreak="0">
    <w:nsid w:val="79DC3685"/>
    <w:multiLevelType w:val="hybridMultilevel"/>
    <w:tmpl w:val="BF105408"/>
    <w:lvl w:ilvl="0" w:tplc="2CECB372">
      <w:start w:val="1"/>
      <w:numFmt w:val="decimal"/>
      <w:lvlText w:val="%1."/>
      <w:lvlJc w:val="left"/>
      <w:pPr>
        <w:ind w:left="397" w:hanging="397"/>
      </w:pPr>
      <w:rPr>
        <w:rFonts w:hint="default"/>
      </w:rPr>
    </w:lvl>
    <w:lvl w:ilvl="1" w:tplc="9BAEDBD6" w:tentative="1">
      <w:start w:val="1"/>
      <w:numFmt w:val="lowerLetter"/>
      <w:lvlText w:val="%2."/>
      <w:lvlJc w:val="left"/>
      <w:pPr>
        <w:ind w:left="1582" w:hanging="360"/>
      </w:pPr>
    </w:lvl>
    <w:lvl w:ilvl="2" w:tplc="5ED69634" w:tentative="1">
      <w:start w:val="1"/>
      <w:numFmt w:val="lowerRoman"/>
      <w:lvlText w:val="%3."/>
      <w:lvlJc w:val="right"/>
      <w:pPr>
        <w:ind w:left="2302" w:hanging="180"/>
      </w:pPr>
    </w:lvl>
    <w:lvl w:ilvl="3" w:tplc="B31CDE66" w:tentative="1">
      <w:start w:val="1"/>
      <w:numFmt w:val="decimal"/>
      <w:lvlText w:val="%4."/>
      <w:lvlJc w:val="left"/>
      <w:pPr>
        <w:ind w:left="3022" w:hanging="360"/>
      </w:pPr>
    </w:lvl>
    <w:lvl w:ilvl="4" w:tplc="7B5297C4" w:tentative="1">
      <w:start w:val="1"/>
      <w:numFmt w:val="lowerLetter"/>
      <w:lvlText w:val="%5."/>
      <w:lvlJc w:val="left"/>
      <w:pPr>
        <w:ind w:left="3742" w:hanging="360"/>
      </w:pPr>
    </w:lvl>
    <w:lvl w:ilvl="5" w:tplc="C6B46328" w:tentative="1">
      <w:start w:val="1"/>
      <w:numFmt w:val="lowerRoman"/>
      <w:lvlText w:val="%6."/>
      <w:lvlJc w:val="right"/>
      <w:pPr>
        <w:ind w:left="4462" w:hanging="180"/>
      </w:pPr>
    </w:lvl>
    <w:lvl w:ilvl="6" w:tplc="6FCA2520" w:tentative="1">
      <w:start w:val="1"/>
      <w:numFmt w:val="decimal"/>
      <w:lvlText w:val="%7."/>
      <w:lvlJc w:val="left"/>
      <w:pPr>
        <w:ind w:left="5182" w:hanging="360"/>
      </w:pPr>
    </w:lvl>
    <w:lvl w:ilvl="7" w:tplc="95AEB9FA" w:tentative="1">
      <w:start w:val="1"/>
      <w:numFmt w:val="lowerLetter"/>
      <w:lvlText w:val="%8."/>
      <w:lvlJc w:val="left"/>
      <w:pPr>
        <w:ind w:left="5902" w:hanging="360"/>
      </w:pPr>
    </w:lvl>
    <w:lvl w:ilvl="8" w:tplc="22929274" w:tentative="1">
      <w:start w:val="1"/>
      <w:numFmt w:val="lowerRoman"/>
      <w:lvlText w:val="%9."/>
      <w:lvlJc w:val="right"/>
      <w:pPr>
        <w:ind w:left="6622" w:hanging="180"/>
      </w:pPr>
    </w:lvl>
  </w:abstractNum>
  <w:abstractNum w:abstractNumId="38" w15:restartNumberingAfterBreak="0">
    <w:nsid w:val="7A026581"/>
    <w:multiLevelType w:val="hybridMultilevel"/>
    <w:tmpl w:val="25A6BC28"/>
    <w:lvl w:ilvl="0" w:tplc="85E2C9C6">
      <w:start w:val="1"/>
      <w:numFmt w:val="decimal"/>
      <w:pStyle w:val="Heading3alt"/>
      <w:lvlText w:val="%1."/>
      <w:lvlJc w:val="left"/>
      <w:pPr>
        <w:ind w:left="567" w:hanging="567"/>
      </w:pPr>
      <w:rPr>
        <w:rFonts w:hint="default"/>
      </w:rPr>
    </w:lvl>
    <w:lvl w:ilvl="1" w:tplc="3FBEAF3C" w:tentative="1">
      <w:start w:val="1"/>
      <w:numFmt w:val="lowerLetter"/>
      <w:lvlText w:val="%2."/>
      <w:lvlJc w:val="left"/>
      <w:pPr>
        <w:ind w:left="1582" w:hanging="360"/>
      </w:pPr>
    </w:lvl>
    <w:lvl w:ilvl="2" w:tplc="32C62900" w:tentative="1">
      <w:start w:val="1"/>
      <w:numFmt w:val="lowerRoman"/>
      <w:lvlText w:val="%3."/>
      <w:lvlJc w:val="right"/>
      <w:pPr>
        <w:ind w:left="2302" w:hanging="180"/>
      </w:pPr>
    </w:lvl>
    <w:lvl w:ilvl="3" w:tplc="3190ED18" w:tentative="1">
      <w:start w:val="1"/>
      <w:numFmt w:val="decimal"/>
      <w:lvlText w:val="%4."/>
      <w:lvlJc w:val="left"/>
      <w:pPr>
        <w:ind w:left="3022" w:hanging="360"/>
      </w:pPr>
    </w:lvl>
    <w:lvl w:ilvl="4" w:tplc="3A343ACE" w:tentative="1">
      <w:start w:val="1"/>
      <w:numFmt w:val="lowerLetter"/>
      <w:lvlText w:val="%5."/>
      <w:lvlJc w:val="left"/>
      <w:pPr>
        <w:ind w:left="3742" w:hanging="360"/>
      </w:pPr>
    </w:lvl>
    <w:lvl w:ilvl="5" w:tplc="4B1E2416" w:tentative="1">
      <w:start w:val="1"/>
      <w:numFmt w:val="lowerRoman"/>
      <w:lvlText w:val="%6."/>
      <w:lvlJc w:val="right"/>
      <w:pPr>
        <w:ind w:left="4462" w:hanging="180"/>
      </w:pPr>
    </w:lvl>
    <w:lvl w:ilvl="6" w:tplc="C1F44D3A" w:tentative="1">
      <w:start w:val="1"/>
      <w:numFmt w:val="decimal"/>
      <w:lvlText w:val="%7."/>
      <w:lvlJc w:val="left"/>
      <w:pPr>
        <w:ind w:left="5182" w:hanging="360"/>
      </w:pPr>
    </w:lvl>
    <w:lvl w:ilvl="7" w:tplc="FD1A7D3C" w:tentative="1">
      <w:start w:val="1"/>
      <w:numFmt w:val="lowerLetter"/>
      <w:lvlText w:val="%8."/>
      <w:lvlJc w:val="left"/>
      <w:pPr>
        <w:ind w:left="5902" w:hanging="360"/>
      </w:pPr>
    </w:lvl>
    <w:lvl w:ilvl="8" w:tplc="F60E07DA" w:tentative="1">
      <w:start w:val="1"/>
      <w:numFmt w:val="lowerRoman"/>
      <w:lvlText w:val="%9."/>
      <w:lvlJc w:val="right"/>
      <w:pPr>
        <w:ind w:left="6622" w:hanging="180"/>
      </w:pPr>
    </w:lvl>
  </w:abstractNum>
  <w:abstractNum w:abstractNumId="39" w15:restartNumberingAfterBreak="0">
    <w:nsid w:val="7D3829EC"/>
    <w:multiLevelType w:val="hybridMultilevel"/>
    <w:tmpl w:val="DEF8584E"/>
    <w:lvl w:ilvl="0" w:tplc="164E2B32">
      <w:start w:val="1"/>
      <w:numFmt w:val="decimal"/>
      <w:lvlText w:val="%1."/>
      <w:lvlJc w:val="left"/>
      <w:pPr>
        <w:ind w:left="624" w:hanging="624"/>
      </w:pPr>
      <w:rPr>
        <w:rFonts w:hint="default"/>
      </w:rPr>
    </w:lvl>
    <w:lvl w:ilvl="1" w:tplc="AC76CBBA" w:tentative="1">
      <w:start w:val="1"/>
      <w:numFmt w:val="lowerLetter"/>
      <w:lvlText w:val="%2."/>
      <w:lvlJc w:val="left"/>
      <w:pPr>
        <w:ind w:left="1582" w:hanging="360"/>
      </w:pPr>
    </w:lvl>
    <w:lvl w:ilvl="2" w:tplc="5CAA51C2" w:tentative="1">
      <w:start w:val="1"/>
      <w:numFmt w:val="lowerRoman"/>
      <w:lvlText w:val="%3."/>
      <w:lvlJc w:val="right"/>
      <w:pPr>
        <w:ind w:left="2302" w:hanging="180"/>
      </w:pPr>
    </w:lvl>
    <w:lvl w:ilvl="3" w:tplc="0248FD0C" w:tentative="1">
      <w:start w:val="1"/>
      <w:numFmt w:val="decimal"/>
      <w:lvlText w:val="%4."/>
      <w:lvlJc w:val="left"/>
      <w:pPr>
        <w:ind w:left="3022" w:hanging="360"/>
      </w:pPr>
    </w:lvl>
    <w:lvl w:ilvl="4" w:tplc="3B1E56C8" w:tentative="1">
      <w:start w:val="1"/>
      <w:numFmt w:val="lowerLetter"/>
      <w:lvlText w:val="%5."/>
      <w:lvlJc w:val="left"/>
      <w:pPr>
        <w:ind w:left="3742" w:hanging="360"/>
      </w:pPr>
    </w:lvl>
    <w:lvl w:ilvl="5" w:tplc="A7A4C6A8" w:tentative="1">
      <w:start w:val="1"/>
      <w:numFmt w:val="lowerRoman"/>
      <w:lvlText w:val="%6."/>
      <w:lvlJc w:val="right"/>
      <w:pPr>
        <w:ind w:left="4462" w:hanging="180"/>
      </w:pPr>
    </w:lvl>
    <w:lvl w:ilvl="6" w:tplc="B62AE9DC" w:tentative="1">
      <w:start w:val="1"/>
      <w:numFmt w:val="decimal"/>
      <w:lvlText w:val="%7."/>
      <w:lvlJc w:val="left"/>
      <w:pPr>
        <w:ind w:left="5182" w:hanging="360"/>
      </w:pPr>
    </w:lvl>
    <w:lvl w:ilvl="7" w:tplc="455C6C8A" w:tentative="1">
      <w:start w:val="1"/>
      <w:numFmt w:val="lowerLetter"/>
      <w:lvlText w:val="%8."/>
      <w:lvlJc w:val="left"/>
      <w:pPr>
        <w:ind w:left="5902" w:hanging="360"/>
      </w:pPr>
    </w:lvl>
    <w:lvl w:ilvl="8" w:tplc="44C830D8" w:tentative="1">
      <w:start w:val="1"/>
      <w:numFmt w:val="lowerRoman"/>
      <w:lvlText w:val="%9."/>
      <w:lvlJc w:val="right"/>
      <w:pPr>
        <w:ind w:left="6622" w:hanging="180"/>
      </w:pPr>
    </w:lvl>
  </w:abstractNum>
  <w:abstractNum w:abstractNumId="40" w15:restartNumberingAfterBreak="0">
    <w:nsid w:val="7EB00B5A"/>
    <w:multiLevelType w:val="hybridMultilevel"/>
    <w:tmpl w:val="799CE24C"/>
    <w:lvl w:ilvl="0" w:tplc="BF580C10">
      <w:start w:val="1"/>
      <w:numFmt w:val="decimal"/>
      <w:lvlText w:val="%1."/>
      <w:lvlJc w:val="left"/>
      <w:pPr>
        <w:ind w:left="720" w:hanging="360"/>
      </w:pPr>
    </w:lvl>
    <w:lvl w:ilvl="1" w:tplc="FBD47FA6" w:tentative="1">
      <w:start w:val="1"/>
      <w:numFmt w:val="lowerLetter"/>
      <w:lvlText w:val="%2."/>
      <w:lvlJc w:val="left"/>
      <w:pPr>
        <w:ind w:left="1440" w:hanging="360"/>
      </w:pPr>
    </w:lvl>
    <w:lvl w:ilvl="2" w:tplc="66AC62AA" w:tentative="1">
      <w:start w:val="1"/>
      <w:numFmt w:val="lowerRoman"/>
      <w:lvlText w:val="%3."/>
      <w:lvlJc w:val="right"/>
      <w:pPr>
        <w:ind w:left="2160" w:hanging="180"/>
      </w:pPr>
    </w:lvl>
    <w:lvl w:ilvl="3" w:tplc="6D803C1C" w:tentative="1">
      <w:start w:val="1"/>
      <w:numFmt w:val="decimal"/>
      <w:lvlText w:val="%4."/>
      <w:lvlJc w:val="left"/>
      <w:pPr>
        <w:ind w:left="2880" w:hanging="360"/>
      </w:pPr>
    </w:lvl>
    <w:lvl w:ilvl="4" w:tplc="918E99FC" w:tentative="1">
      <w:start w:val="1"/>
      <w:numFmt w:val="lowerLetter"/>
      <w:lvlText w:val="%5."/>
      <w:lvlJc w:val="left"/>
      <w:pPr>
        <w:ind w:left="3600" w:hanging="360"/>
      </w:pPr>
    </w:lvl>
    <w:lvl w:ilvl="5" w:tplc="FFCCFDFA" w:tentative="1">
      <w:start w:val="1"/>
      <w:numFmt w:val="lowerRoman"/>
      <w:lvlText w:val="%6."/>
      <w:lvlJc w:val="right"/>
      <w:pPr>
        <w:ind w:left="4320" w:hanging="180"/>
      </w:pPr>
    </w:lvl>
    <w:lvl w:ilvl="6" w:tplc="F398976A" w:tentative="1">
      <w:start w:val="1"/>
      <w:numFmt w:val="decimal"/>
      <w:lvlText w:val="%7."/>
      <w:lvlJc w:val="left"/>
      <w:pPr>
        <w:ind w:left="5040" w:hanging="360"/>
      </w:pPr>
    </w:lvl>
    <w:lvl w:ilvl="7" w:tplc="44EEC266" w:tentative="1">
      <w:start w:val="1"/>
      <w:numFmt w:val="lowerLetter"/>
      <w:lvlText w:val="%8."/>
      <w:lvlJc w:val="left"/>
      <w:pPr>
        <w:ind w:left="5760" w:hanging="360"/>
      </w:pPr>
    </w:lvl>
    <w:lvl w:ilvl="8" w:tplc="7B4C8D6C" w:tentative="1">
      <w:start w:val="1"/>
      <w:numFmt w:val="lowerRoman"/>
      <w:lvlText w:val="%9."/>
      <w:lvlJc w:val="right"/>
      <w:pPr>
        <w:ind w:left="6480" w:hanging="180"/>
      </w:pPr>
    </w:lvl>
  </w:abstractNum>
  <w:num w:numId="1" w16cid:durableId="719787934">
    <w:abstractNumId w:val="18"/>
  </w:num>
  <w:num w:numId="2" w16cid:durableId="1819153695">
    <w:abstractNumId w:val="10"/>
    <w:lvlOverride w:ilvl="0">
      <w:lvl w:ilvl="0">
        <w:numFmt w:val="decimal"/>
        <w:lvlText w:val="%1."/>
        <w:lvlJc w:val="left"/>
      </w:lvl>
    </w:lvlOverride>
  </w:num>
  <w:num w:numId="3" w16cid:durableId="327057241">
    <w:abstractNumId w:val="17"/>
    <w:lvlOverride w:ilvl="0">
      <w:lvl w:ilvl="0">
        <w:numFmt w:val="decimal"/>
        <w:lvlText w:val="%1."/>
        <w:lvlJc w:val="left"/>
      </w:lvl>
    </w:lvlOverride>
  </w:num>
  <w:num w:numId="4" w16cid:durableId="2100985408">
    <w:abstractNumId w:val="17"/>
    <w:lvlOverride w:ilvl="0">
      <w:lvl w:ilvl="0">
        <w:numFmt w:val="decimal"/>
        <w:lvlText w:val="%1."/>
        <w:lvlJc w:val="left"/>
      </w:lvl>
    </w:lvlOverride>
  </w:num>
  <w:num w:numId="5" w16cid:durableId="1471748028">
    <w:abstractNumId w:val="17"/>
    <w:lvlOverride w:ilvl="0">
      <w:lvl w:ilvl="0">
        <w:numFmt w:val="decimal"/>
        <w:lvlText w:val="%1."/>
        <w:lvlJc w:val="left"/>
      </w:lvl>
    </w:lvlOverride>
  </w:num>
  <w:num w:numId="6" w16cid:durableId="521282784">
    <w:abstractNumId w:val="17"/>
    <w:lvlOverride w:ilvl="0">
      <w:lvl w:ilvl="0">
        <w:numFmt w:val="decimal"/>
        <w:lvlText w:val="%1."/>
        <w:lvlJc w:val="left"/>
      </w:lvl>
    </w:lvlOverride>
  </w:num>
  <w:num w:numId="7" w16cid:durableId="660887153">
    <w:abstractNumId w:val="17"/>
    <w:lvlOverride w:ilvl="0">
      <w:lvl w:ilvl="0">
        <w:numFmt w:val="decimal"/>
        <w:lvlText w:val="%1."/>
        <w:lvlJc w:val="left"/>
      </w:lvl>
    </w:lvlOverride>
  </w:num>
  <w:num w:numId="8" w16cid:durableId="457800180">
    <w:abstractNumId w:val="17"/>
    <w:lvlOverride w:ilvl="0">
      <w:lvl w:ilvl="0">
        <w:numFmt w:val="decimal"/>
        <w:lvlText w:val="%1."/>
        <w:lvlJc w:val="left"/>
      </w:lvl>
    </w:lvlOverride>
  </w:num>
  <w:num w:numId="9" w16cid:durableId="388771211">
    <w:abstractNumId w:val="17"/>
    <w:lvlOverride w:ilvl="0">
      <w:lvl w:ilvl="0">
        <w:numFmt w:val="decimal"/>
        <w:lvlText w:val="%1."/>
        <w:lvlJc w:val="left"/>
      </w:lvl>
    </w:lvlOverride>
  </w:num>
  <w:num w:numId="10" w16cid:durableId="1517496477">
    <w:abstractNumId w:val="17"/>
    <w:lvlOverride w:ilvl="0">
      <w:lvl w:ilvl="0">
        <w:numFmt w:val="decimal"/>
        <w:lvlText w:val="%1."/>
        <w:lvlJc w:val="left"/>
      </w:lvl>
    </w:lvlOverride>
  </w:num>
  <w:num w:numId="11" w16cid:durableId="4672796">
    <w:abstractNumId w:val="17"/>
    <w:lvlOverride w:ilvl="0">
      <w:lvl w:ilvl="0">
        <w:numFmt w:val="decimal"/>
        <w:lvlText w:val="%1."/>
        <w:lvlJc w:val="left"/>
      </w:lvl>
    </w:lvlOverride>
  </w:num>
  <w:num w:numId="12" w16cid:durableId="1939019983">
    <w:abstractNumId w:val="17"/>
    <w:lvlOverride w:ilvl="0">
      <w:lvl w:ilvl="0">
        <w:numFmt w:val="decimal"/>
        <w:lvlText w:val="%1."/>
        <w:lvlJc w:val="left"/>
      </w:lvl>
    </w:lvlOverride>
  </w:num>
  <w:num w:numId="13" w16cid:durableId="15743011">
    <w:abstractNumId w:val="35"/>
  </w:num>
  <w:num w:numId="14" w16cid:durableId="1468359790">
    <w:abstractNumId w:val="19"/>
  </w:num>
  <w:num w:numId="15" w16cid:durableId="489951388">
    <w:abstractNumId w:val="2"/>
  </w:num>
  <w:num w:numId="16" w16cid:durableId="1106927238">
    <w:abstractNumId w:val="28"/>
  </w:num>
  <w:num w:numId="17" w16cid:durableId="1550608091">
    <w:abstractNumId w:val="12"/>
  </w:num>
  <w:num w:numId="18" w16cid:durableId="1051076191">
    <w:abstractNumId w:val="16"/>
  </w:num>
  <w:num w:numId="19" w16cid:durableId="426312544">
    <w:abstractNumId w:val="11"/>
  </w:num>
  <w:num w:numId="20" w16cid:durableId="1005859468">
    <w:abstractNumId w:val="30"/>
  </w:num>
  <w:num w:numId="21" w16cid:durableId="2006518480">
    <w:abstractNumId w:val="1"/>
  </w:num>
  <w:num w:numId="22" w16cid:durableId="108817057">
    <w:abstractNumId w:val="40"/>
  </w:num>
  <w:num w:numId="23" w16cid:durableId="460659176">
    <w:abstractNumId w:val="0"/>
  </w:num>
  <w:num w:numId="24" w16cid:durableId="1194616700">
    <w:abstractNumId w:val="27"/>
  </w:num>
  <w:num w:numId="25" w16cid:durableId="1276215024">
    <w:abstractNumId w:val="7"/>
  </w:num>
  <w:num w:numId="26" w16cid:durableId="1479104997">
    <w:abstractNumId w:val="32"/>
  </w:num>
  <w:num w:numId="27" w16cid:durableId="1073045022">
    <w:abstractNumId w:val="33"/>
  </w:num>
  <w:num w:numId="28" w16cid:durableId="1992057313">
    <w:abstractNumId w:val="25"/>
  </w:num>
  <w:num w:numId="29" w16cid:durableId="474684858">
    <w:abstractNumId w:val="9"/>
  </w:num>
  <w:num w:numId="30" w16cid:durableId="1215392816">
    <w:abstractNumId w:val="20"/>
  </w:num>
  <w:num w:numId="31" w16cid:durableId="1185293235">
    <w:abstractNumId w:val="26"/>
  </w:num>
  <w:num w:numId="32" w16cid:durableId="1367802025">
    <w:abstractNumId w:val="4"/>
  </w:num>
  <w:num w:numId="33" w16cid:durableId="1629705845">
    <w:abstractNumId w:val="13"/>
  </w:num>
  <w:num w:numId="34" w16cid:durableId="1916546516">
    <w:abstractNumId w:val="24"/>
  </w:num>
  <w:num w:numId="35" w16cid:durableId="1980374121">
    <w:abstractNumId w:val="3"/>
  </w:num>
  <w:num w:numId="36" w16cid:durableId="1029725894">
    <w:abstractNumId w:val="6"/>
  </w:num>
  <w:num w:numId="37" w16cid:durableId="1691566385">
    <w:abstractNumId w:val="23"/>
  </w:num>
  <w:num w:numId="38" w16cid:durableId="1123689383">
    <w:abstractNumId w:val="36"/>
  </w:num>
  <w:num w:numId="39" w16cid:durableId="1107582533">
    <w:abstractNumId w:val="15"/>
  </w:num>
  <w:num w:numId="40" w16cid:durableId="1468426736">
    <w:abstractNumId w:val="31"/>
  </w:num>
  <w:num w:numId="41" w16cid:durableId="934047363">
    <w:abstractNumId w:val="14"/>
  </w:num>
  <w:num w:numId="42" w16cid:durableId="1037006226">
    <w:abstractNumId w:val="5"/>
  </w:num>
  <w:num w:numId="43" w16cid:durableId="708339462">
    <w:abstractNumId w:val="29"/>
  </w:num>
  <w:num w:numId="44" w16cid:durableId="1064840248">
    <w:abstractNumId w:val="37"/>
  </w:num>
  <w:num w:numId="45" w16cid:durableId="899094146">
    <w:abstractNumId w:val="21"/>
  </w:num>
  <w:num w:numId="46" w16cid:durableId="45688426">
    <w:abstractNumId w:val="39"/>
  </w:num>
  <w:num w:numId="47" w16cid:durableId="1089502620">
    <w:abstractNumId w:val="38"/>
  </w:num>
  <w:num w:numId="48" w16cid:durableId="1889416000">
    <w:abstractNumId w:val="34"/>
  </w:num>
  <w:num w:numId="49" w16cid:durableId="1259370185">
    <w:abstractNumId w:val="22"/>
  </w:num>
  <w:num w:numId="50" w16cid:durableId="237248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1D"/>
    <w:rsid w:val="00000CC3"/>
    <w:rsid w:val="00031366"/>
    <w:rsid w:val="00031738"/>
    <w:rsid w:val="0003452E"/>
    <w:rsid w:val="0003565B"/>
    <w:rsid w:val="00055316"/>
    <w:rsid w:val="00056DFE"/>
    <w:rsid w:val="00061AAB"/>
    <w:rsid w:val="000838B6"/>
    <w:rsid w:val="00094459"/>
    <w:rsid w:val="000A5721"/>
    <w:rsid w:val="000A6293"/>
    <w:rsid w:val="000B04EC"/>
    <w:rsid w:val="000C2A2E"/>
    <w:rsid w:val="000C40AB"/>
    <w:rsid w:val="000C47B7"/>
    <w:rsid w:val="000D4127"/>
    <w:rsid w:val="000D4A5F"/>
    <w:rsid w:val="000E066B"/>
    <w:rsid w:val="000E11FE"/>
    <w:rsid w:val="000E7144"/>
    <w:rsid w:val="000F0BF0"/>
    <w:rsid w:val="000F7CEE"/>
    <w:rsid w:val="00111CE0"/>
    <w:rsid w:val="00121371"/>
    <w:rsid w:val="00130679"/>
    <w:rsid w:val="001357FB"/>
    <w:rsid w:val="001415ED"/>
    <w:rsid w:val="00144532"/>
    <w:rsid w:val="00153075"/>
    <w:rsid w:val="001617C1"/>
    <w:rsid w:val="00170538"/>
    <w:rsid w:val="00174D9A"/>
    <w:rsid w:val="0017766D"/>
    <w:rsid w:val="001807BE"/>
    <w:rsid w:val="00190640"/>
    <w:rsid w:val="00194D5B"/>
    <w:rsid w:val="001A2844"/>
    <w:rsid w:val="001A585A"/>
    <w:rsid w:val="001B0729"/>
    <w:rsid w:val="001B27ED"/>
    <w:rsid w:val="001B3585"/>
    <w:rsid w:val="001C2F44"/>
    <w:rsid w:val="001C653D"/>
    <w:rsid w:val="001C7565"/>
    <w:rsid w:val="001D2F82"/>
    <w:rsid w:val="001D5059"/>
    <w:rsid w:val="001E7759"/>
    <w:rsid w:val="001F455B"/>
    <w:rsid w:val="001F7F20"/>
    <w:rsid w:val="0020004F"/>
    <w:rsid w:val="002005C2"/>
    <w:rsid w:val="002110DF"/>
    <w:rsid w:val="00212B8B"/>
    <w:rsid w:val="00212FAB"/>
    <w:rsid w:val="00224F2D"/>
    <w:rsid w:val="00225025"/>
    <w:rsid w:val="00232827"/>
    <w:rsid w:val="00242045"/>
    <w:rsid w:val="0024542E"/>
    <w:rsid w:val="00254468"/>
    <w:rsid w:val="00263DCD"/>
    <w:rsid w:val="0026565C"/>
    <w:rsid w:val="00265EF9"/>
    <w:rsid w:val="0026641B"/>
    <w:rsid w:val="002667CD"/>
    <w:rsid w:val="002730BC"/>
    <w:rsid w:val="0027582E"/>
    <w:rsid w:val="00276099"/>
    <w:rsid w:val="00285A54"/>
    <w:rsid w:val="002865B8"/>
    <w:rsid w:val="00290CEF"/>
    <w:rsid w:val="00295837"/>
    <w:rsid w:val="002A25BD"/>
    <w:rsid w:val="002A495A"/>
    <w:rsid w:val="002A74EE"/>
    <w:rsid w:val="002B0AEE"/>
    <w:rsid w:val="002B4E60"/>
    <w:rsid w:val="002C0D45"/>
    <w:rsid w:val="002C1D2C"/>
    <w:rsid w:val="002C6B6F"/>
    <w:rsid w:val="002E55D8"/>
    <w:rsid w:val="002F5122"/>
    <w:rsid w:val="00301ACC"/>
    <w:rsid w:val="003073DF"/>
    <w:rsid w:val="0031271C"/>
    <w:rsid w:val="00313C65"/>
    <w:rsid w:val="0032136D"/>
    <w:rsid w:val="0032373B"/>
    <w:rsid w:val="00330219"/>
    <w:rsid w:val="0034132A"/>
    <w:rsid w:val="00345FC3"/>
    <w:rsid w:val="003466C9"/>
    <w:rsid w:val="003553CA"/>
    <w:rsid w:val="003623F5"/>
    <w:rsid w:val="0036409D"/>
    <w:rsid w:val="003650F1"/>
    <w:rsid w:val="00366D38"/>
    <w:rsid w:val="00376245"/>
    <w:rsid w:val="00387405"/>
    <w:rsid w:val="00387525"/>
    <w:rsid w:val="00387814"/>
    <w:rsid w:val="00390617"/>
    <w:rsid w:val="00391097"/>
    <w:rsid w:val="00394313"/>
    <w:rsid w:val="00397857"/>
    <w:rsid w:val="003A5E20"/>
    <w:rsid w:val="003A6E00"/>
    <w:rsid w:val="003B66DD"/>
    <w:rsid w:val="003C42CA"/>
    <w:rsid w:val="003C790B"/>
    <w:rsid w:val="003D0CD0"/>
    <w:rsid w:val="003D2F1C"/>
    <w:rsid w:val="003D59B6"/>
    <w:rsid w:val="003D6CD8"/>
    <w:rsid w:val="003E3C72"/>
    <w:rsid w:val="003E4F6E"/>
    <w:rsid w:val="003E5C05"/>
    <w:rsid w:val="003E5EDD"/>
    <w:rsid w:val="003F3535"/>
    <w:rsid w:val="003F5988"/>
    <w:rsid w:val="004009E7"/>
    <w:rsid w:val="00404D9A"/>
    <w:rsid w:val="00407962"/>
    <w:rsid w:val="0042103C"/>
    <w:rsid w:val="0042346D"/>
    <w:rsid w:val="00424C97"/>
    <w:rsid w:val="00427E57"/>
    <w:rsid w:val="00436A74"/>
    <w:rsid w:val="00455678"/>
    <w:rsid w:val="00456B78"/>
    <w:rsid w:val="00457558"/>
    <w:rsid w:val="0046267F"/>
    <w:rsid w:val="004672BD"/>
    <w:rsid w:val="00471B09"/>
    <w:rsid w:val="00471FB5"/>
    <w:rsid w:val="00480AF9"/>
    <w:rsid w:val="00485E08"/>
    <w:rsid w:val="00487796"/>
    <w:rsid w:val="00492DBB"/>
    <w:rsid w:val="00492F7A"/>
    <w:rsid w:val="004948F5"/>
    <w:rsid w:val="004962A4"/>
    <w:rsid w:val="004A4111"/>
    <w:rsid w:val="004A7391"/>
    <w:rsid w:val="004B603C"/>
    <w:rsid w:val="004C09D7"/>
    <w:rsid w:val="004C5151"/>
    <w:rsid w:val="004E6E7D"/>
    <w:rsid w:val="004F7323"/>
    <w:rsid w:val="004F7DBD"/>
    <w:rsid w:val="00501A6D"/>
    <w:rsid w:val="00501BED"/>
    <w:rsid w:val="00505005"/>
    <w:rsid w:val="00523ED9"/>
    <w:rsid w:val="00526662"/>
    <w:rsid w:val="00526736"/>
    <w:rsid w:val="00530B7B"/>
    <w:rsid w:val="005425AA"/>
    <w:rsid w:val="0054393A"/>
    <w:rsid w:val="00555F91"/>
    <w:rsid w:val="0056383E"/>
    <w:rsid w:val="00570025"/>
    <w:rsid w:val="005751BC"/>
    <w:rsid w:val="005752FF"/>
    <w:rsid w:val="00582114"/>
    <w:rsid w:val="005857A5"/>
    <w:rsid w:val="00592CCB"/>
    <w:rsid w:val="00593E88"/>
    <w:rsid w:val="00595B45"/>
    <w:rsid w:val="005A1F1D"/>
    <w:rsid w:val="005A541C"/>
    <w:rsid w:val="005A7EC3"/>
    <w:rsid w:val="005B7FFE"/>
    <w:rsid w:val="005C36AA"/>
    <w:rsid w:val="005C54F5"/>
    <w:rsid w:val="005D1697"/>
    <w:rsid w:val="005D239F"/>
    <w:rsid w:val="005E4627"/>
    <w:rsid w:val="00604FB7"/>
    <w:rsid w:val="0060584B"/>
    <w:rsid w:val="0060605C"/>
    <w:rsid w:val="0062255C"/>
    <w:rsid w:val="006226BD"/>
    <w:rsid w:val="00622D2E"/>
    <w:rsid w:val="00624DB4"/>
    <w:rsid w:val="006407B4"/>
    <w:rsid w:val="00647BC6"/>
    <w:rsid w:val="00655D58"/>
    <w:rsid w:val="006629E6"/>
    <w:rsid w:val="00663D39"/>
    <w:rsid w:val="00683DB0"/>
    <w:rsid w:val="00696293"/>
    <w:rsid w:val="006A4FD0"/>
    <w:rsid w:val="006B3A5B"/>
    <w:rsid w:val="006B5C41"/>
    <w:rsid w:val="006B6FC6"/>
    <w:rsid w:val="006B74AB"/>
    <w:rsid w:val="006C7794"/>
    <w:rsid w:val="006D00E3"/>
    <w:rsid w:val="006D14AA"/>
    <w:rsid w:val="006E4747"/>
    <w:rsid w:val="006E7430"/>
    <w:rsid w:val="006F11F3"/>
    <w:rsid w:val="006F204D"/>
    <w:rsid w:val="006F78AD"/>
    <w:rsid w:val="00702F3B"/>
    <w:rsid w:val="00703E13"/>
    <w:rsid w:val="00707167"/>
    <w:rsid w:val="00707769"/>
    <w:rsid w:val="007259A3"/>
    <w:rsid w:val="0072752D"/>
    <w:rsid w:val="00731047"/>
    <w:rsid w:val="00735EC1"/>
    <w:rsid w:val="007407F8"/>
    <w:rsid w:val="007409FF"/>
    <w:rsid w:val="00754C9F"/>
    <w:rsid w:val="00760FC8"/>
    <w:rsid w:val="0076125A"/>
    <w:rsid w:val="00766CC3"/>
    <w:rsid w:val="007731BB"/>
    <w:rsid w:val="00793A51"/>
    <w:rsid w:val="00794C35"/>
    <w:rsid w:val="00796F1E"/>
    <w:rsid w:val="007A167A"/>
    <w:rsid w:val="007A5E2D"/>
    <w:rsid w:val="007B0045"/>
    <w:rsid w:val="007B2478"/>
    <w:rsid w:val="007C7A05"/>
    <w:rsid w:val="007D42CC"/>
    <w:rsid w:val="007E04D4"/>
    <w:rsid w:val="007E0D52"/>
    <w:rsid w:val="007E1E04"/>
    <w:rsid w:val="007E40EF"/>
    <w:rsid w:val="007F54D6"/>
    <w:rsid w:val="008223E1"/>
    <w:rsid w:val="00823A2C"/>
    <w:rsid w:val="00837EA5"/>
    <w:rsid w:val="00840530"/>
    <w:rsid w:val="00844E7E"/>
    <w:rsid w:val="00850D83"/>
    <w:rsid w:val="0085451F"/>
    <w:rsid w:val="00867C4A"/>
    <w:rsid w:val="0087385D"/>
    <w:rsid w:val="00884B81"/>
    <w:rsid w:val="008907CB"/>
    <w:rsid w:val="0089177B"/>
    <w:rsid w:val="008A4E53"/>
    <w:rsid w:val="008B48B7"/>
    <w:rsid w:val="008B6606"/>
    <w:rsid w:val="008B6B71"/>
    <w:rsid w:val="008B7052"/>
    <w:rsid w:val="008C253D"/>
    <w:rsid w:val="008C3410"/>
    <w:rsid w:val="008D166D"/>
    <w:rsid w:val="008D4B06"/>
    <w:rsid w:val="008E2897"/>
    <w:rsid w:val="008E3FAA"/>
    <w:rsid w:val="008F135A"/>
    <w:rsid w:val="00902154"/>
    <w:rsid w:val="00911DBC"/>
    <w:rsid w:val="0091266F"/>
    <w:rsid w:val="00915A11"/>
    <w:rsid w:val="00916611"/>
    <w:rsid w:val="00917FFC"/>
    <w:rsid w:val="00920F92"/>
    <w:rsid w:val="00931A28"/>
    <w:rsid w:val="009573A7"/>
    <w:rsid w:val="0096198C"/>
    <w:rsid w:val="009731EF"/>
    <w:rsid w:val="0098183A"/>
    <w:rsid w:val="00982374"/>
    <w:rsid w:val="009A1E45"/>
    <w:rsid w:val="009A2E8E"/>
    <w:rsid w:val="009B460D"/>
    <w:rsid w:val="009C5060"/>
    <w:rsid w:val="009E1430"/>
    <w:rsid w:val="009F076E"/>
    <w:rsid w:val="009F0838"/>
    <w:rsid w:val="009F190C"/>
    <w:rsid w:val="00A13457"/>
    <w:rsid w:val="00A13AB5"/>
    <w:rsid w:val="00A235C2"/>
    <w:rsid w:val="00A2470B"/>
    <w:rsid w:val="00A30AFB"/>
    <w:rsid w:val="00A30B5A"/>
    <w:rsid w:val="00A35B08"/>
    <w:rsid w:val="00A37D93"/>
    <w:rsid w:val="00A40E3F"/>
    <w:rsid w:val="00A41EDB"/>
    <w:rsid w:val="00A4297B"/>
    <w:rsid w:val="00A505C6"/>
    <w:rsid w:val="00A5219A"/>
    <w:rsid w:val="00A5407B"/>
    <w:rsid w:val="00A72535"/>
    <w:rsid w:val="00A7326F"/>
    <w:rsid w:val="00A86C89"/>
    <w:rsid w:val="00A94FC3"/>
    <w:rsid w:val="00A9593B"/>
    <w:rsid w:val="00AA779C"/>
    <w:rsid w:val="00AB57B3"/>
    <w:rsid w:val="00AC122B"/>
    <w:rsid w:val="00AC361B"/>
    <w:rsid w:val="00AC6A0E"/>
    <w:rsid w:val="00AD4B39"/>
    <w:rsid w:val="00AE17EB"/>
    <w:rsid w:val="00B134B3"/>
    <w:rsid w:val="00B2300C"/>
    <w:rsid w:val="00B276E3"/>
    <w:rsid w:val="00B32AE1"/>
    <w:rsid w:val="00B459B1"/>
    <w:rsid w:val="00B53366"/>
    <w:rsid w:val="00B55EF9"/>
    <w:rsid w:val="00B61174"/>
    <w:rsid w:val="00B82CCF"/>
    <w:rsid w:val="00B84284"/>
    <w:rsid w:val="00BA462E"/>
    <w:rsid w:val="00BA693F"/>
    <w:rsid w:val="00BB3D24"/>
    <w:rsid w:val="00BC0479"/>
    <w:rsid w:val="00BD3EC7"/>
    <w:rsid w:val="00BF75A1"/>
    <w:rsid w:val="00C0776A"/>
    <w:rsid w:val="00C07FF8"/>
    <w:rsid w:val="00C101F5"/>
    <w:rsid w:val="00C228A8"/>
    <w:rsid w:val="00C417B6"/>
    <w:rsid w:val="00C448F7"/>
    <w:rsid w:val="00C501F0"/>
    <w:rsid w:val="00C63F4B"/>
    <w:rsid w:val="00C64915"/>
    <w:rsid w:val="00C66DEF"/>
    <w:rsid w:val="00C71876"/>
    <w:rsid w:val="00C71BB6"/>
    <w:rsid w:val="00C73561"/>
    <w:rsid w:val="00C8016D"/>
    <w:rsid w:val="00C810F0"/>
    <w:rsid w:val="00C851DD"/>
    <w:rsid w:val="00C903A4"/>
    <w:rsid w:val="00CA767A"/>
    <w:rsid w:val="00CB303B"/>
    <w:rsid w:val="00CC51EF"/>
    <w:rsid w:val="00CD450F"/>
    <w:rsid w:val="00CD712D"/>
    <w:rsid w:val="00CE0761"/>
    <w:rsid w:val="00CE18CB"/>
    <w:rsid w:val="00CE2230"/>
    <w:rsid w:val="00CE33A7"/>
    <w:rsid w:val="00D01390"/>
    <w:rsid w:val="00D05F0F"/>
    <w:rsid w:val="00D06166"/>
    <w:rsid w:val="00D12F51"/>
    <w:rsid w:val="00D16411"/>
    <w:rsid w:val="00D274CC"/>
    <w:rsid w:val="00D27FDE"/>
    <w:rsid w:val="00D4538D"/>
    <w:rsid w:val="00D45C87"/>
    <w:rsid w:val="00D47CD3"/>
    <w:rsid w:val="00D54576"/>
    <w:rsid w:val="00D5506E"/>
    <w:rsid w:val="00D57B3B"/>
    <w:rsid w:val="00D57D07"/>
    <w:rsid w:val="00D67D5A"/>
    <w:rsid w:val="00D80950"/>
    <w:rsid w:val="00D83664"/>
    <w:rsid w:val="00D96BC1"/>
    <w:rsid w:val="00DA100D"/>
    <w:rsid w:val="00DA3470"/>
    <w:rsid w:val="00DB088E"/>
    <w:rsid w:val="00DB6B06"/>
    <w:rsid w:val="00DD3BCE"/>
    <w:rsid w:val="00DD7C9F"/>
    <w:rsid w:val="00DF0F56"/>
    <w:rsid w:val="00DF3BE7"/>
    <w:rsid w:val="00DF6980"/>
    <w:rsid w:val="00DF7976"/>
    <w:rsid w:val="00E118BC"/>
    <w:rsid w:val="00E12F7A"/>
    <w:rsid w:val="00E142C3"/>
    <w:rsid w:val="00E25489"/>
    <w:rsid w:val="00E26CAF"/>
    <w:rsid w:val="00E36ADE"/>
    <w:rsid w:val="00E41417"/>
    <w:rsid w:val="00E52D79"/>
    <w:rsid w:val="00E53790"/>
    <w:rsid w:val="00E843C0"/>
    <w:rsid w:val="00E8645F"/>
    <w:rsid w:val="00E87DDF"/>
    <w:rsid w:val="00E917D1"/>
    <w:rsid w:val="00E9332D"/>
    <w:rsid w:val="00E94D62"/>
    <w:rsid w:val="00E968CC"/>
    <w:rsid w:val="00EB4BB2"/>
    <w:rsid w:val="00EC1F1F"/>
    <w:rsid w:val="00ED2EE4"/>
    <w:rsid w:val="00ED5982"/>
    <w:rsid w:val="00EE0BE2"/>
    <w:rsid w:val="00EE345A"/>
    <w:rsid w:val="00EF4070"/>
    <w:rsid w:val="00EF7BB6"/>
    <w:rsid w:val="00F05DEA"/>
    <w:rsid w:val="00F15AC4"/>
    <w:rsid w:val="00F22AB9"/>
    <w:rsid w:val="00F253DD"/>
    <w:rsid w:val="00F3241C"/>
    <w:rsid w:val="00F32749"/>
    <w:rsid w:val="00F3317F"/>
    <w:rsid w:val="00F56292"/>
    <w:rsid w:val="00F75930"/>
    <w:rsid w:val="00F76288"/>
    <w:rsid w:val="00F77B7D"/>
    <w:rsid w:val="00F800C1"/>
    <w:rsid w:val="00F87045"/>
    <w:rsid w:val="00FA36CE"/>
    <w:rsid w:val="00FB60B0"/>
    <w:rsid w:val="00FD0132"/>
    <w:rsid w:val="00FD1873"/>
    <w:rsid w:val="00FE3BE5"/>
    <w:rsid w:val="00FE4876"/>
    <w:rsid w:val="00FE52F0"/>
    <w:rsid w:val="00FF2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5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794"/>
    <w:pPr>
      <w:suppressAutoHyphens/>
      <w:spacing w:after="200" w:line="276" w:lineRule="auto"/>
    </w:pPr>
    <w:rPr>
      <w:rFonts w:ascii="Fira Sans" w:eastAsia="Times New Roman" w:hAnsi="Fira Sans" w:cs="Calibri"/>
      <w:color w:val="000000"/>
    </w:rPr>
  </w:style>
  <w:style w:type="paragraph" w:styleId="Heading1">
    <w:name w:val="heading 1"/>
    <w:basedOn w:val="Normal"/>
    <w:next w:val="Normal"/>
    <w:link w:val="Heading1Char"/>
    <w:uiPriority w:val="9"/>
    <w:qFormat/>
    <w:rsid w:val="00BC0479"/>
    <w:pPr>
      <w:pBdr>
        <w:top w:val="single" w:sz="12" w:space="17" w:color="auto"/>
      </w:pBdr>
      <w:spacing w:before="720" w:after="360" w:line="240" w:lineRule="auto"/>
      <w:outlineLvl w:val="0"/>
    </w:pPr>
    <w:rPr>
      <w:rFonts w:ascii="Fira Sans SemiBold" w:hAnsi="Fira Sans SemiBold"/>
      <w:noProof/>
      <w:sz w:val="60"/>
      <w:szCs w:val="60"/>
    </w:rPr>
  </w:style>
  <w:style w:type="paragraph" w:styleId="Heading2">
    <w:name w:val="heading 2"/>
    <w:basedOn w:val="Normal"/>
    <w:next w:val="Normal"/>
    <w:link w:val="Heading2Char"/>
    <w:uiPriority w:val="9"/>
    <w:unhideWhenUsed/>
    <w:qFormat/>
    <w:rsid w:val="00407962"/>
    <w:pPr>
      <w:keepNext/>
      <w:keepLines/>
      <w:spacing w:before="480" w:after="80" w:line="240" w:lineRule="auto"/>
      <w:ind w:right="567"/>
      <w:outlineLvl w:val="1"/>
    </w:pPr>
    <w:rPr>
      <w:b/>
      <w:bCs/>
      <w:color w:val="000000" w:themeColor="text1"/>
      <w:sz w:val="40"/>
      <w:szCs w:val="40"/>
    </w:rPr>
  </w:style>
  <w:style w:type="paragraph" w:styleId="Heading3">
    <w:name w:val="heading 3"/>
    <w:basedOn w:val="Normal"/>
    <w:next w:val="Normal"/>
    <w:link w:val="Heading3Char"/>
    <w:uiPriority w:val="9"/>
    <w:unhideWhenUsed/>
    <w:qFormat/>
    <w:rsid w:val="00121371"/>
    <w:pPr>
      <w:keepNext/>
      <w:keepLines/>
      <w:pBdr>
        <w:top w:val="single" w:sz="4" w:space="4" w:color="45B0E1" w:themeColor="accent1" w:themeTint="99"/>
        <w:left w:val="single" w:sz="4" w:space="6" w:color="45B0E1" w:themeColor="accent1" w:themeTint="99"/>
        <w:bottom w:val="single" w:sz="4" w:space="4" w:color="45B0E1" w:themeColor="accent1" w:themeTint="99"/>
        <w:right w:val="single" w:sz="4" w:space="6" w:color="45B0E1" w:themeColor="accent1" w:themeTint="99"/>
      </w:pBdr>
      <w:spacing w:before="360" w:after="80" w:line="240" w:lineRule="auto"/>
      <w:ind w:left="142"/>
      <w:outlineLvl w:val="2"/>
    </w:pPr>
    <w:rPr>
      <w:rFonts w:eastAsiaTheme="majorEastAsia"/>
      <w:b/>
      <w:bCs/>
      <w:color w:val="000000" w:themeColor="text1"/>
      <w:sz w:val="32"/>
      <w:szCs w:val="32"/>
    </w:rPr>
  </w:style>
  <w:style w:type="paragraph" w:styleId="Heading4">
    <w:name w:val="heading 4"/>
    <w:basedOn w:val="Normal"/>
    <w:next w:val="Normal"/>
    <w:link w:val="Heading4Char"/>
    <w:uiPriority w:val="9"/>
    <w:unhideWhenUsed/>
    <w:qFormat/>
    <w:rsid w:val="00DB6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B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B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B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B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B04EC"/>
    <w:pPr>
      <w:pBdr>
        <w:top w:val="single" w:sz="12" w:space="4" w:color="auto"/>
        <w:left w:val="single" w:sz="12" w:space="12" w:color="auto"/>
        <w:bottom w:val="single" w:sz="12" w:space="4" w:color="auto"/>
        <w:right w:val="single" w:sz="12" w:space="4" w:color="auto"/>
      </w:pBdr>
      <w:spacing w:after="240" w:line="240" w:lineRule="auto"/>
      <w:contextualSpacing/>
    </w:pPr>
    <w:rPr>
      <w:rFonts w:ascii="Fira Sans Medium" w:hAnsi="Fira Sans Medium" w:cstheme="majorBidi"/>
      <w:spacing w:val="-10"/>
      <w:kern w:val="28"/>
      <w:sz w:val="96"/>
      <w:szCs w:val="96"/>
    </w:rPr>
  </w:style>
  <w:style w:type="character" w:customStyle="1" w:styleId="TitleChar">
    <w:name w:val="Title Char"/>
    <w:basedOn w:val="DefaultParagraphFont"/>
    <w:link w:val="Title"/>
    <w:uiPriority w:val="10"/>
    <w:rsid w:val="000B04EC"/>
    <w:rPr>
      <w:rFonts w:ascii="Fira Sans Medium" w:eastAsia="Times New Roman" w:hAnsi="Fira Sans Medium" w:cstheme="majorBidi"/>
      <w:color w:val="000000"/>
      <w:spacing w:val="-10"/>
      <w:kern w:val="28"/>
      <w:sz w:val="96"/>
      <w:szCs w:val="96"/>
    </w:rPr>
  </w:style>
  <w:style w:type="character" w:customStyle="1" w:styleId="Heading1Char">
    <w:name w:val="Heading 1 Char"/>
    <w:basedOn w:val="DefaultParagraphFont"/>
    <w:link w:val="Heading1"/>
    <w:uiPriority w:val="9"/>
    <w:rsid w:val="00BC0479"/>
    <w:rPr>
      <w:rFonts w:ascii="Fira Sans SemiBold" w:eastAsia="Times New Roman" w:hAnsi="Fira Sans SemiBold" w:cs="Calibri"/>
      <w:noProof/>
      <w:color w:val="000000"/>
      <w:sz w:val="60"/>
      <w:szCs w:val="60"/>
    </w:rPr>
  </w:style>
  <w:style w:type="character" w:customStyle="1" w:styleId="Heading2Char">
    <w:name w:val="Heading 2 Char"/>
    <w:basedOn w:val="DefaultParagraphFont"/>
    <w:link w:val="Heading2"/>
    <w:uiPriority w:val="9"/>
    <w:rsid w:val="00407962"/>
    <w:rPr>
      <w:rFonts w:ascii="Fira Sans" w:eastAsia="Times New Roman" w:hAnsi="Fira Sans" w:cs="Calibri"/>
      <w:b/>
      <w:bCs/>
      <w:color w:val="000000" w:themeColor="text1"/>
      <w:sz w:val="40"/>
      <w:szCs w:val="40"/>
    </w:rPr>
  </w:style>
  <w:style w:type="character" w:customStyle="1" w:styleId="Heading3Char">
    <w:name w:val="Heading 3 Char"/>
    <w:basedOn w:val="DefaultParagraphFont"/>
    <w:link w:val="Heading3"/>
    <w:uiPriority w:val="9"/>
    <w:rsid w:val="00121371"/>
    <w:rPr>
      <w:rFonts w:ascii="Fira Sans" w:eastAsiaTheme="majorEastAsia" w:hAnsi="Fira Sans" w:cs="Calibri"/>
      <w:b/>
      <w:bCs/>
      <w:color w:val="000000" w:themeColor="text1"/>
      <w:sz w:val="32"/>
      <w:szCs w:val="32"/>
    </w:rPr>
  </w:style>
  <w:style w:type="character" w:customStyle="1" w:styleId="Heading4Char">
    <w:name w:val="Heading 4 Char"/>
    <w:basedOn w:val="DefaultParagraphFont"/>
    <w:link w:val="Heading4"/>
    <w:uiPriority w:val="9"/>
    <w:rsid w:val="00DB6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B06"/>
    <w:rPr>
      <w:rFonts w:eastAsiaTheme="majorEastAsia" w:cstheme="majorBidi"/>
      <w:color w:val="272727" w:themeColor="text1" w:themeTint="D8"/>
    </w:rPr>
  </w:style>
  <w:style w:type="paragraph" w:styleId="Subtitle">
    <w:name w:val="Subtitle"/>
    <w:basedOn w:val="Normal"/>
    <w:next w:val="Normal"/>
    <w:link w:val="SubtitleChar"/>
    <w:uiPriority w:val="11"/>
    <w:qFormat/>
    <w:rsid w:val="00793A51"/>
    <w:pPr>
      <w:spacing w:after="360" w:line="240" w:lineRule="auto"/>
    </w:pPr>
    <w:rPr>
      <w:sz w:val="40"/>
      <w:szCs w:val="40"/>
    </w:rPr>
  </w:style>
  <w:style w:type="character" w:customStyle="1" w:styleId="SubtitleChar">
    <w:name w:val="Subtitle Char"/>
    <w:basedOn w:val="DefaultParagraphFont"/>
    <w:link w:val="Subtitle"/>
    <w:uiPriority w:val="11"/>
    <w:rsid w:val="00793A51"/>
    <w:rPr>
      <w:rFonts w:ascii="Fira Sans" w:eastAsia="Times New Roman" w:hAnsi="Fira Sans" w:cs="Calibri"/>
      <w:color w:val="000000"/>
      <w:sz w:val="40"/>
      <w:szCs w:val="40"/>
    </w:rPr>
  </w:style>
  <w:style w:type="paragraph" w:styleId="Quote">
    <w:name w:val="Quote"/>
    <w:basedOn w:val="Normal"/>
    <w:next w:val="Normal"/>
    <w:link w:val="QuoteChar"/>
    <w:uiPriority w:val="29"/>
    <w:qFormat/>
    <w:rsid w:val="005B7FFE"/>
    <w:pPr>
      <w:spacing w:before="160" w:after="160"/>
      <w:ind w:left="709" w:right="2692"/>
    </w:pPr>
    <w:rPr>
      <w:i/>
      <w:iCs/>
      <w:color w:val="404040" w:themeColor="text1" w:themeTint="BF"/>
    </w:rPr>
  </w:style>
  <w:style w:type="character" w:customStyle="1" w:styleId="QuoteChar">
    <w:name w:val="Quote Char"/>
    <w:basedOn w:val="DefaultParagraphFont"/>
    <w:link w:val="Quote"/>
    <w:uiPriority w:val="29"/>
    <w:rsid w:val="005B7FFE"/>
    <w:rPr>
      <w:rFonts w:ascii="Calibri" w:eastAsia="Times New Roman" w:hAnsi="Calibri" w:cs="Calibri"/>
      <w:i/>
      <w:iCs/>
      <w:color w:val="404040" w:themeColor="text1" w:themeTint="BF"/>
    </w:rPr>
  </w:style>
  <w:style w:type="paragraph" w:styleId="ListParagraph">
    <w:name w:val="List Paragraph"/>
    <w:basedOn w:val="Normal"/>
    <w:uiPriority w:val="34"/>
    <w:qFormat/>
    <w:rsid w:val="005C36AA"/>
    <w:pPr>
      <w:numPr>
        <w:numId w:val="19"/>
      </w:numPr>
      <w:snapToGrid w:val="0"/>
      <w:spacing w:after="120"/>
      <w:ind w:left="567" w:right="1134"/>
    </w:pPr>
  </w:style>
  <w:style w:type="character" w:styleId="IntenseEmphasis">
    <w:name w:val="Intense Emphasis"/>
    <w:basedOn w:val="DefaultParagraphFont"/>
    <w:uiPriority w:val="21"/>
    <w:qFormat/>
    <w:rsid w:val="00DB6B06"/>
    <w:rPr>
      <w:i/>
      <w:iCs/>
      <w:color w:val="0F4761" w:themeColor="accent1" w:themeShade="BF"/>
    </w:rPr>
  </w:style>
  <w:style w:type="paragraph" w:styleId="IntenseQuote">
    <w:name w:val="Intense Quote"/>
    <w:basedOn w:val="Normal"/>
    <w:next w:val="Normal"/>
    <w:link w:val="IntenseQuoteChar"/>
    <w:uiPriority w:val="30"/>
    <w:qFormat/>
    <w:rsid w:val="00DB6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B06"/>
    <w:rPr>
      <w:i/>
      <w:iCs/>
      <w:color w:val="0F4761" w:themeColor="accent1" w:themeShade="BF"/>
    </w:rPr>
  </w:style>
  <w:style w:type="character" w:styleId="IntenseReference">
    <w:name w:val="Intense Reference"/>
    <w:basedOn w:val="DefaultParagraphFont"/>
    <w:uiPriority w:val="32"/>
    <w:qFormat/>
    <w:rsid w:val="00DB6B06"/>
    <w:rPr>
      <w:b/>
      <w:bCs/>
      <w:smallCaps/>
      <w:color w:val="0F4761" w:themeColor="accent1" w:themeShade="BF"/>
      <w:spacing w:val="5"/>
    </w:rPr>
  </w:style>
  <w:style w:type="paragraph" w:styleId="NormalWeb">
    <w:name w:val="Normal (Web)"/>
    <w:basedOn w:val="Normal"/>
    <w:uiPriority w:val="99"/>
    <w:semiHidden/>
    <w:unhideWhenUsed/>
    <w:rsid w:val="00DB6B0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B6B06"/>
    <w:rPr>
      <w:color w:val="0000FF"/>
      <w:u w:val="single"/>
    </w:rPr>
  </w:style>
  <w:style w:type="character" w:styleId="CommentReference">
    <w:name w:val="annotation reference"/>
    <w:basedOn w:val="DefaultParagraphFont"/>
    <w:uiPriority w:val="99"/>
    <w:semiHidden/>
    <w:unhideWhenUsed/>
    <w:rsid w:val="0034132A"/>
    <w:rPr>
      <w:sz w:val="16"/>
      <w:szCs w:val="16"/>
    </w:rPr>
  </w:style>
  <w:style w:type="paragraph" w:styleId="CommentText">
    <w:name w:val="annotation text"/>
    <w:basedOn w:val="Normal"/>
    <w:link w:val="CommentTextChar"/>
    <w:uiPriority w:val="99"/>
    <w:semiHidden/>
    <w:unhideWhenUsed/>
    <w:rsid w:val="0034132A"/>
    <w:pPr>
      <w:spacing w:line="240" w:lineRule="auto"/>
    </w:pPr>
    <w:rPr>
      <w:sz w:val="20"/>
      <w:szCs w:val="20"/>
    </w:rPr>
  </w:style>
  <w:style w:type="character" w:customStyle="1" w:styleId="CommentTextChar">
    <w:name w:val="Comment Text Char"/>
    <w:basedOn w:val="DefaultParagraphFont"/>
    <w:link w:val="CommentText"/>
    <w:uiPriority w:val="99"/>
    <w:semiHidden/>
    <w:rsid w:val="0034132A"/>
    <w:rPr>
      <w:rFonts w:ascii="Calibri" w:eastAsia="Times New Roman"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4132A"/>
    <w:rPr>
      <w:b/>
      <w:bCs/>
    </w:rPr>
  </w:style>
  <w:style w:type="character" w:customStyle="1" w:styleId="CommentSubjectChar">
    <w:name w:val="Comment Subject Char"/>
    <w:basedOn w:val="CommentTextChar"/>
    <w:link w:val="CommentSubject"/>
    <w:uiPriority w:val="99"/>
    <w:semiHidden/>
    <w:rsid w:val="0034132A"/>
    <w:rPr>
      <w:rFonts w:ascii="Calibri" w:eastAsia="Times New Roman" w:hAnsi="Calibri" w:cs="Calibri"/>
      <w:b/>
      <w:bCs/>
      <w:color w:val="000000"/>
      <w:sz w:val="20"/>
      <w:szCs w:val="20"/>
    </w:rPr>
  </w:style>
  <w:style w:type="paragraph" w:styleId="Header">
    <w:name w:val="header"/>
    <w:basedOn w:val="Normal"/>
    <w:link w:val="HeaderChar"/>
    <w:uiPriority w:val="99"/>
    <w:unhideWhenUsed/>
    <w:rsid w:val="00B53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366"/>
    <w:rPr>
      <w:rFonts w:ascii="Calibri" w:eastAsia="Times New Roman" w:hAnsi="Calibri" w:cs="Calibri"/>
      <w:color w:val="000000"/>
    </w:rPr>
  </w:style>
  <w:style w:type="paragraph" w:styleId="Footer">
    <w:name w:val="footer"/>
    <w:basedOn w:val="Normal"/>
    <w:link w:val="FooterChar"/>
    <w:uiPriority w:val="99"/>
    <w:unhideWhenUsed/>
    <w:rsid w:val="00B53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366"/>
    <w:rPr>
      <w:rFonts w:ascii="Calibri" w:eastAsia="Times New Roman" w:hAnsi="Calibri" w:cs="Calibri"/>
      <w:color w:val="000000"/>
    </w:rPr>
  </w:style>
  <w:style w:type="character" w:styleId="PageNumber">
    <w:name w:val="page number"/>
    <w:basedOn w:val="DefaultParagraphFont"/>
    <w:uiPriority w:val="99"/>
    <w:semiHidden/>
    <w:unhideWhenUsed/>
    <w:rsid w:val="005D1697"/>
  </w:style>
  <w:style w:type="paragraph" w:customStyle="1" w:styleId="References">
    <w:name w:val="References"/>
    <w:basedOn w:val="Normal"/>
    <w:qFormat/>
    <w:rsid w:val="005B7FFE"/>
    <w:pPr>
      <w:ind w:left="567" w:hanging="567"/>
    </w:pPr>
  </w:style>
  <w:style w:type="paragraph" w:styleId="NoSpacing">
    <w:name w:val="No Spacing"/>
    <w:uiPriority w:val="1"/>
    <w:qFormat/>
    <w:rsid w:val="00595B45"/>
    <w:pPr>
      <w:ind w:left="567" w:right="855"/>
    </w:pPr>
    <w:rPr>
      <w:rFonts w:ascii="Calibri" w:eastAsia="Times New Roman" w:hAnsi="Calibri" w:cs="Calibri"/>
      <w:color w:val="000000"/>
    </w:rPr>
  </w:style>
  <w:style w:type="paragraph" w:customStyle="1" w:styleId="indentednormal">
    <w:name w:val="indented normal"/>
    <w:basedOn w:val="Normal"/>
    <w:qFormat/>
    <w:rsid w:val="006C7794"/>
    <w:pPr>
      <w:ind w:left="567" w:right="709"/>
    </w:pPr>
  </w:style>
  <w:style w:type="paragraph" w:styleId="TOC1">
    <w:name w:val="toc 1"/>
    <w:basedOn w:val="Normal"/>
    <w:next w:val="Normal"/>
    <w:autoRedefine/>
    <w:uiPriority w:val="39"/>
    <w:unhideWhenUsed/>
    <w:rsid w:val="00BC0479"/>
    <w:pPr>
      <w:tabs>
        <w:tab w:val="right" w:leader="dot" w:pos="7644"/>
      </w:tabs>
      <w:spacing w:after="100"/>
    </w:pPr>
    <w:rPr>
      <w:rFonts w:ascii="Fira Sans SemiBold" w:eastAsiaTheme="majorEastAsia" w:hAnsi="Fira Sans SemiBold"/>
      <w:b/>
      <w:bCs/>
      <w:noProof/>
    </w:rPr>
  </w:style>
  <w:style w:type="paragraph" w:styleId="TOC2">
    <w:name w:val="toc 2"/>
    <w:basedOn w:val="Normal"/>
    <w:next w:val="Normal"/>
    <w:autoRedefine/>
    <w:uiPriority w:val="39"/>
    <w:unhideWhenUsed/>
    <w:rsid w:val="00BC0479"/>
    <w:pPr>
      <w:tabs>
        <w:tab w:val="right" w:leader="dot" w:pos="7644"/>
      </w:tabs>
      <w:spacing w:after="100"/>
      <w:ind w:left="240"/>
    </w:pPr>
    <w:rPr>
      <w:rFonts w:eastAsiaTheme="majorEastAsia"/>
      <w:i/>
      <w:iCs/>
      <w:noProof/>
    </w:rPr>
  </w:style>
  <w:style w:type="paragraph" w:styleId="TOC3">
    <w:name w:val="toc 3"/>
    <w:basedOn w:val="Normal"/>
    <w:next w:val="Normal"/>
    <w:autoRedefine/>
    <w:uiPriority w:val="39"/>
    <w:unhideWhenUsed/>
    <w:rsid w:val="00061AAB"/>
    <w:pPr>
      <w:spacing w:after="100"/>
      <w:ind w:left="480"/>
    </w:pPr>
  </w:style>
  <w:style w:type="character" w:styleId="Strong">
    <w:name w:val="Strong"/>
    <w:basedOn w:val="DefaultParagraphFont"/>
    <w:uiPriority w:val="22"/>
    <w:qFormat/>
    <w:rsid w:val="00C64915"/>
    <w:rPr>
      <w:rFonts w:ascii="Fira Sans Medium" w:hAnsi="Fira Sans Medium"/>
      <w:b w:val="0"/>
      <w:bCs/>
      <w:i w:val="0"/>
      <w:sz w:val="24"/>
    </w:rPr>
  </w:style>
  <w:style w:type="paragraph" w:customStyle="1" w:styleId="Heading3alt">
    <w:name w:val="Heading 3 alt"/>
    <w:basedOn w:val="Heading3"/>
    <w:qFormat/>
    <w:rsid w:val="00121371"/>
    <w:pPr>
      <w:numPr>
        <w:numId w:val="47"/>
      </w:numPr>
    </w:pPr>
  </w:style>
  <w:style w:type="numbering" w:customStyle="1" w:styleId="CurrentList1">
    <w:name w:val="Current List1"/>
    <w:uiPriority w:val="99"/>
    <w:rsid w:val="00225025"/>
    <w:pPr>
      <w:numPr>
        <w:numId w:val="33"/>
      </w:numPr>
    </w:pPr>
  </w:style>
  <w:style w:type="paragraph" w:styleId="Revision">
    <w:name w:val="Revision"/>
    <w:hidden/>
    <w:uiPriority w:val="99"/>
    <w:semiHidden/>
    <w:rsid w:val="00F05DEA"/>
    <w:rPr>
      <w:rFonts w:ascii="Fira Sans" w:eastAsia="Times New Roman" w:hAnsi="Fira Sans" w:cs="Calibri"/>
      <w:color w:val="000000"/>
    </w:rPr>
  </w:style>
  <w:style w:type="paragraph" w:customStyle="1" w:styleId="Heading2option">
    <w:name w:val="Heading 2 option"/>
    <w:basedOn w:val="Heading2"/>
    <w:qFormat/>
    <w:rsid w:val="00F3241C"/>
    <w:pPr>
      <w:suppressAutoHyphens w:val="0"/>
      <w:spacing w:before="120" w:after="0"/>
      <w:ind w:right="0"/>
    </w:pPr>
    <w:rPr>
      <w:rFonts w:ascii="Fira Sans SemiBold" w:eastAsia="Arial" w:hAnsi="Fira Sans SemiBold"/>
      <w:color w:val="404040" w:themeColor="text1" w:themeTint="BF"/>
      <w:sz w:val="28"/>
      <w:szCs w:val="28"/>
      <w:lang w:val="en"/>
    </w:rPr>
  </w:style>
  <w:style w:type="character" w:styleId="UnresolvedMention">
    <w:name w:val="Unresolved Mention"/>
    <w:basedOn w:val="DefaultParagraphFont"/>
    <w:uiPriority w:val="99"/>
    <w:semiHidden/>
    <w:unhideWhenUsed/>
    <w:rsid w:val="000D4A5F"/>
    <w:rPr>
      <w:color w:val="605E5C"/>
      <w:shd w:val="clear" w:color="auto" w:fill="E1DFDD"/>
    </w:rPr>
  </w:style>
  <w:style w:type="character" w:styleId="FollowedHyperlink">
    <w:name w:val="FollowedHyperlink"/>
    <w:basedOn w:val="DefaultParagraphFont"/>
    <w:uiPriority w:val="99"/>
    <w:semiHidden/>
    <w:unhideWhenUsed/>
    <w:rsid w:val="003466C9"/>
    <w:rPr>
      <w:color w:val="96607D" w:themeColor="followedHyperlink"/>
      <w:u w:val="single"/>
    </w:rPr>
  </w:style>
  <w:style w:type="paragraph" w:customStyle="1" w:styleId="Bulletedlist">
    <w:name w:val="Bulleted list"/>
    <w:basedOn w:val="ListParagraph"/>
    <w:qFormat/>
    <w:rsid w:val="00DF7976"/>
    <w:pPr>
      <w:numPr>
        <w:numId w:val="49"/>
      </w:numPr>
      <w:spacing w:after="0"/>
    </w:pPr>
  </w:style>
  <w:style w:type="paragraph" w:customStyle="1" w:styleId="Heading1option">
    <w:name w:val="Heading 1 option"/>
    <w:basedOn w:val="Normal"/>
    <w:qFormat/>
    <w:rsid w:val="00793A51"/>
    <w:pPr>
      <w:keepNext/>
      <w:keepLines/>
      <w:suppressAutoHyphens w:val="0"/>
      <w:spacing w:before="120" w:after="120" w:line="240" w:lineRule="auto"/>
      <w:outlineLvl w:val="1"/>
    </w:pPr>
    <w:rPr>
      <w:rFonts w:ascii="Fira Sans SemiBold" w:eastAsia="Arial" w:hAnsi="Fira Sans SemiBold"/>
      <w:b/>
      <w:bCs/>
      <w:color w:val="377C90"/>
      <w:sz w:val="28"/>
      <w:szCs w:val="28"/>
      <w:lang w:val="en"/>
    </w:rPr>
  </w:style>
  <w:style w:type="character" w:styleId="PlaceholderText">
    <w:name w:val="Placeholder Text"/>
    <w:basedOn w:val="DefaultParagraphFont"/>
    <w:uiPriority w:val="99"/>
    <w:semiHidden/>
    <w:rsid w:val="00C71BB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6543">
      <w:bodyDiv w:val="1"/>
      <w:marLeft w:val="0"/>
      <w:marRight w:val="0"/>
      <w:marTop w:val="0"/>
      <w:marBottom w:val="0"/>
      <w:divBdr>
        <w:top w:val="none" w:sz="0" w:space="0" w:color="auto"/>
        <w:left w:val="none" w:sz="0" w:space="0" w:color="auto"/>
        <w:bottom w:val="none" w:sz="0" w:space="0" w:color="auto"/>
        <w:right w:val="none" w:sz="0" w:space="0" w:color="auto"/>
      </w:divBdr>
    </w:div>
    <w:div w:id="166798031">
      <w:bodyDiv w:val="1"/>
      <w:marLeft w:val="0"/>
      <w:marRight w:val="0"/>
      <w:marTop w:val="0"/>
      <w:marBottom w:val="0"/>
      <w:divBdr>
        <w:top w:val="none" w:sz="0" w:space="0" w:color="auto"/>
        <w:left w:val="none" w:sz="0" w:space="0" w:color="auto"/>
        <w:bottom w:val="none" w:sz="0" w:space="0" w:color="auto"/>
        <w:right w:val="none" w:sz="0" w:space="0" w:color="auto"/>
      </w:divBdr>
    </w:div>
    <w:div w:id="224922338">
      <w:bodyDiv w:val="1"/>
      <w:marLeft w:val="0"/>
      <w:marRight w:val="0"/>
      <w:marTop w:val="0"/>
      <w:marBottom w:val="0"/>
      <w:divBdr>
        <w:top w:val="none" w:sz="0" w:space="0" w:color="auto"/>
        <w:left w:val="none" w:sz="0" w:space="0" w:color="auto"/>
        <w:bottom w:val="none" w:sz="0" w:space="0" w:color="auto"/>
        <w:right w:val="none" w:sz="0" w:space="0" w:color="auto"/>
      </w:divBdr>
    </w:div>
    <w:div w:id="287514249">
      <w:bodyDiv w:val="1"/>
      <w:marLeft w:val="0"/>
      <w:marRight w:val="0"/>
      <w:marTop w:val="0"/>
      <w:marBottom w:val="0"/>
      <w:divBdr>
        <w:top w:val="none" w:sz="0" w:space="0" w:color="auto"/>
        <w:left w:val="none" w:sz="0" w:space="0" w:color="auto"/>
        <w:bottom w:val="none" w:sz="0" w:space="0" w:color="auto"/>
        <w:right w:val="none" w:sz="0" w:space="0" w:color="auto"/>
      </w:divBdr>
    </w:div>
    <w:div w:id="336883319">
      <w:bodyDiv w:val="1"/>
      <w:marLeft w:val="0"/>
      <w:marRight w:val="0"/>
      <w:marTop w:val="0"/>
      <w:marBottom w:val="0"/>
      <w:divBdr>
        <w:top w:val="none" w:sz="0" w:space="0" w:color="auto"/>
        <w:left w:val="none" w:sz="0" w:space="0" w:color="auto"/>
        <w:bottom w:val="none" w:sz="0" w:space="0" w:color="auto"/>
        <w:right w:val="none" w:sz="0" w:space="0" w:color="auto"/>
      </w:divBdr>
    </w:div>
    <w:div w:id="336999274">
      <w:bodyDiv w:val="1"/>
      <w:marLeft w:val="0"/>
      <w:marRight w:val="0"/>
      <w:marTop w:val="0"/>
      <w:marBottom w:val="0"/>
      <w:divBdr>
        <w:top w:val="none" w:sz="0" w:space="0" w:color="auto"/>
        <w:left w:val="none" w:sz="0" w:space="0" w:color="auto"/>
        <w:bottom w:val="none" w:sz="0" w:space="0" w:color="auto"/>
        <w:right w:val="none" w:sz="0" w:space="0" w:color="auto"/>
      </w:divBdr>
    </w:div>
    <w:div w:id="340547660">
      <w:bodyDiv w:val="1"/>
      <w:marLeft w:val="0"/>
      <w:marRight w:val="0"/>
      <w:marTop w:val="0"/>
      <w:marBottom w:val="0"/>
      <w:divBdr>
        <w:top w:val="none" w:sz="0" w:space="0" w:color="auto"/>
        <w:left w:val="none" w:sz="0" w:space="0" w:color="auto"/>
        <w:bottom w:val="none" w:sz="0" w:space="0" w:color="auto"/>
        <w:right w:val="none" w:sz="0" w:space="0" w:color="auto"/>
      </w:divBdr>
    </w:div>
    <w:div w:id="492457179">
      <w:bodyDiv w:val="1"/>
      <w:marLeft w:val="0"/>
      <w:marRight w:val="0"/>
      <w:marTop w:val="0"/>
      <w:marBottom w:val="0"/>
      <w:divBdr>
        <w:top w:val="none" w:sz="0" w:space="0" w:color="auto"/>
        <w:left w:val="none" w:sz="0" w:space="0" w:color="auto"/>
        <w:bottom w:val="none" w:sz="0" w:space="0" w:color="auto"/>
        <w:right w:val="none" w:sz="0" w:space="0" w:color="auto"/>
      </w:divBdr>
    </w:div>
    <w:div w:id="606356239">
      <w:bodyDiv w:val="1"/>
      <w:marLeft w:val="0"/>
      <w:marRight w:val="0"/>
      <w:marTop w:val="0"/>
      <w:marBottom w:val="0"/>
      <w:divBdr>
        <w:top w:val="none" w:sz="0" w:space="0" w:color="auto"/>
        <w:left w:val="none" w:sz="0" w:space="0" w:color="auto"/>
        <w:bottom w:val="none" w:sz="0" w:space="0" w:color="auto"/>
        <w:right w:val="none" w:sz="0" w:space="0" w:color="auto"/>
      </w:divBdr>
    </w:div>
    <w:div w:id="610629026">
      <w:bodyDiv w:val="1"/>
      <w:marLeft w:val="0"/>
      <w:marRight w:val="0"/>
      <w:marTop w:val="0"/>
      <w:marBottom w:val="0"/>
      <w:divBdr>
        <w:top w:val="none" w:sz="0" w:space="0" w:color="auto"/>
        <w:left w:val="none" w:sz="0" w:space="0" w:color="auto"/>
        <w:bottom w:val="none" w:sz="0" w:space="0" w:color="auto"/>
        <w:right w:val="none" w:sz="0" w:space="0" w:color="auto"/>
      </w:divBdr>
    </w:div>
    <w:div w:id="930620561">
      <w:bodyDiv w:val="1"/>
      <w:marLeft w:val="0"/>
      <w:marRight w:val="0"/>
      <w:marTop w:val="0"/>
      <w:marBottom w:val="0"/>
      <w:divBdr>
        <w:top w:val="none" w:sz="0" w:space="0" w:color="auto"/>
        <w:left w:val="none" w:sz="0" w:space="0" w:color="auto"/>
        <w:bottom w:val="none" w:sz="0" w:space="0" w:color="auto"/>
        <w:right w:val="none" w:sz="0" w:space="0" w:color="auto"/>
      </w:divBdr>
    </w:div>
    <w:div w:id="964235227">
      <w:bodyDiv w:val="1"/>
      <w:marLeft w:val="0"/>
      <w:marRight w:val="0"/>
      <w:marTop w:val="0"/>
      <w:marBottom w:val="0"/>
      <w:divBdr>
        <w:top w:val="none" w:sz="0" w:space="0" w:color="auto"/>
        <w:left w:val="none" w:sz="0" w:space="0" w:color="auto"/>
        <w:bottom w:val="none" w:sz="0" w:space="0" w:color="auto"/>
        <w:right w:val="none" w:sz="0" w:space="0" w:color="auto"/>
      </w:divBdr>
    </w:div>
    <w:div w:id="989554153">
      <w:bodyDiv w:val="1"/>
      <w:marLeft w:val="0"/>
      <w:marRight w:val="0"/>
      <w:marTop w:val="0"/>
      <w:marBottom w:val="0"/>
      <w:divBdr>
        <w:top w:val="none" w:sz="0" w:space="0" w:color="auto"/>
        <w:left w:val="none" w:sz="0" w:space="0" w:color="auto"/>
        <w:bottom w:val="none" w:sz="0" w:space="0" w:color="auto"/>
        <w:right w:val="none" w:sz="0" w:space="0" w:color="auto"/>
      </w:divBdr>
    </w:div>
    <w:div w:id="1150633435">
      <w:bodyDiv w:val="1"/>
      <w:marLeft w:val="0"/>
      <w:marRight w:val="0"/>
      <w:marTop w:val="0"/>
      <w:marBottom w:val="0"/>
      <w:divBdr>
        <w:top w:val="none" w:sz="0" w:space="0" w:color="auto"/>
        <w:left w:val="none" w:sz="0" w:space="0" w:color="auto"/>
        <w:bottom w:val="none" w:sz="0" w:space="0" w:color="auto"/>
        <w:right w:val="none" w:sz="0" w:space="0" w:color="auto"/>
      </w:divBdr>
    </w:div>
    <w:div w:id="1262879698">
      <w:bodyDiv w:val="1"/>
      <w:marLeft w:val="0"/>
      <w:marRight w:val="0"/>
      <w:marTop w:val="0"/>
      <w:marBottom w:val="0"/>
      <w:divBdr>
        <w:top w:val="none" w:sz="0" w:space="0" w:color="auto"/>
        <w:left w:val="none" w:sz="0" w:space="0" w:color="auto"/>
        <w:bottom w:val="none" w:sz="0" w:space="0" w:color="auto"/>
        <w:right w:val="none" w:sz="0" w:space="0" w:color="auto"/>
      </w:divBdr>
    </w:div>
    <w:div w:id="1586719142">
      <w:bodyDiv w:val="1"/>
      <w:marLeft w:val="0"/>
      <w:marRight w:val="0"/>
      <w:marTop w:val="0"/>
      <w:marBottom w:val="0"/>
      <w:divBdr>
        <w:top w:val="none" w:sz="0" w:space="0" w:color="auto"/>
        <w:left w:val="none" w:sz="0" w:space="0" w:color="auto"/>
        <w:bottom w:val="none" w:sz="0" w:space="0" w:color="auto"/>
        <w:right w:val="none" w:sz="0" w:space="0" w:color="auto"/>
      </w:divBdr>
    </w:div>
    <w:div w:id="1613122612">
      <w:bodyDiv w:val="1"/>
      <w:marLeft w:val="0"/>
      <w:marRight w:val="0"/>
      <w:marTop w:val="0"/>
      <w:marBottom w:val="0"/>
      <w:divBdr>
        <w:top w:val="none" w:sz="0" w:space="0" w:color="auto"/>
        <w:left w:val="none" w:sz="0" w:space="0" w:color="auto"/>
        <w:bottom w:val="none" w:sz="0" w:space="0" w:color="auto"/>
        <w:right w:val="none" w:sz="0" w:space="0" w:color="auto"/>
      </w:divBdr>
    </w:div>
    <w:div w:id="1760784078">
      <w:bodyDiv w:val="1"/>
      <w:marLeft w:val="0"/>
      <w:marRight w:val="0"/>
      <w:marTop w:val="0"/>
      <w:marBottom w:val="0"/>
      <w:divBdr>
        <w:top w:val="none" w:sz="0" w:space="0" w:color="auto"/>
        <w:left w:val="none" w:sz="0" w:space="0" w:color="auto"/>
        <w:bottom w:val="none" w:sz="0" w:space="0" w:color="auto"/>
        <w:right w:val="none" w:sz="0" w:space="0" w:color="auto"/>
      </w:divBdr>
    </w:div>
    <w:div w:id="1906144088">
      <w:bodyDiv w:val="1"/>
      <w:marLeft w:val="0"/>
      <w:marRight w:val="0"/>
      <w:marTop w:val="0"/>
      <w:marBottom w:val="0"/>
      <w:divBdr>
        <w:top w:val="none" w:sz="0" w:space="0" w:color="auto"/>
        <w:left w:val="none" w:sz="0" w:space="0" w:color="auto"/>
        <w:bottom w:val="none" w:sz="0" w:space="0" w:color="auto"/>
        <w:right w:val="none" w:sz="0" w:space="0" w:color="auto"/>
      </w:divBdr>
    </w:div>
    <w:div w:id="1909415457">
      <w:bodyDiv w:val="1"/>
      <w:marLeft w:val="0"/>
      <w:marRight w:val="0"/>
      <w:marTop w:val="0"/>
      <w:marBottom w:val="0"/>
      <w:divBdr>
        <w:top w:val="none" w:sz="0" w:space="0" w:color="auto"/>
        <w:left w:val="none" w:sz="0" w:space="0" w:color="auto"/>
        <w:bottom w:val="none" w:sz="0" w:space="0" w:color="auto"/>
        <w:right w:val="none" w:sz="0" w:space="0" w:color="auto"/>
      </w:divBdr>
    </w:div>
    <w:div w:id="1944609626">
      <w:bodyDiv w:val="1"/>
      <w:marLeft w:val="0"/>
      <w:marRight w:val="0"/>
      <w:marTop w:val="0"/>
      <w:marBottom w:val="0"/>
      <w:divBdr>
        <w:top w:val="none" w:sz="0" w:space="0" w:color="auto"/>
        <w:left w:val="none" w:sz="0" w:space="0" w:color="auto"/>
        <w:bottom w:val="none" w:sz="0" w:space="0" w:color="auto"/>
        <w:right w:val="none" w:sz="0" w:space="0" w:color="auto"/>
      </w:divBdr>
    </w:div>
    <w:div w:id="1988167746">
      <w:bodyDiv w:val="1"/>
      <w:marLeft w:val="0"/>
      <w:marRight w:val="0"/>
      <w:marTop w:val="0"/>
      <w:marBottom w:val="0"/>
      <w:divBdr>
        <w:top w:val="none" w:sz="0" w:space="0" w:color="auto"/>
        <w:left w:val="none" w:sz="0" w:space="0" w:color="auto"/>
        <w:bottom w:val="none" w:sz="0" w:space="0" w:color="auto"/>
        <w:right w:val="none" w:sz="0" w:space="0" w:color="auto"/>
      </w:divBdr>
    </w:div>
    <w:div w:id="2108958018">
      <w:bodyDiv w:val="1"/>
      <w:marLeft w:val="0"/>
      <w:marRight w:val="0"/>
      <w:marTop w:val="0"/>
      <w:marBottom w:val="0"/>
      <w:divBdr>
        <w:top w:val="none" w:sz="0" w:space="0" w:color="auto"/>
        <w:left w:val="none" w:sz="0" w:space="0" w:color="auto"/>
        <w:bottom w:val="none" w:sz="0" w:space="0" w:color="auto"/>
        <w:right w:val="none" w:sz="0" w:space="0" w:color="auto"/>
      </w:divBdr>
    </w:div>
    <w:div w:id="213778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39" Type="http://schemas.openxmlformats.org/officeDocument/2006/relationships/header" Target="header1.xml"/><Relationship Id="rId3" Type="http://schemas.openxmlformats.org/officeDocument/2006/relationships/styles" Target="styles.xml"/><Relationship Id="rId34" Type="http://schemas.openxmlformats.org/officeDocument/2006/relationships/image" Target="https://mirrors.creativecommons.org/presskit/icons/by.xlarge.pn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33" Type="http://schemas.openxmlformats.org/officeDocument/2006/relationships/image" Target="media/image12.png"/><Relationship Id="rId38" Type="http://schemas.openxmlformats.org/officeDocument/2006/relationships/image" Target="https://mirrors.creativecommons.org/presskit/icons/sa.xlarge.png" TargetMode="Externa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globalstorybooks.ne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32" Type="http://schemas.openxmlformats.org/officeDocument/2006/relationships/image" Target="media/image11.png"/><Relationship Id="rId37" Type="http://schemas.openxmlformats.org/officeDocument/2006/relationships/image" Target="media/image15.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8" Type="http://schemas.openxmlformats.org/officeDocument/2006/relationships/hyperlink" Target="https://indigenousstorybooks.ca/" TargetMode="External"/><Relationship Id="rId36" Type="http://schemas.openxmlformats.org/officeDocument/2006/relationships/image" Target="https://mirrors.creativecommons.org/presskit/icons/nc.xlarge.png" TargetMode="External"/><Relationship Id="rId10" Type="http://schemas.openxmlformats.org/officeDocument/2006/relationships/image" Target="media/image3.png"/><Relationship Id="rId31" Type="http://schemas.openxmlformats.org/officeDocument/2006/relationships/hyperlink" Target="https://creativecommons.org/licenses/by-nc-sa/4.0/deed.fr"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 Id="rId27" Type="http://schemas.openxmlformats.org/officeDocument/2006/relationships/image" Target="media/image13.png"/><Relationship Id="rId30" Type="http://schemas.openxmlformats.org/officeDocument/2006/relationships/hyperlink" Target="https://www.cbc.ca/news/canada/hamilton/glendale-secondary-language-friendly-1.6754542" TargetMode="External"/><Relationship Id="rId35" Type="http://schemas.openxmlformats.org/officeDocument/2006/relationships/image" Target="media/image14.png"/><Relationship Id="rId43"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7.sv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8234-330E-B744-86AF-D04C6F61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14</Pages>
  <Words>2848</Words>
  <Characters>16235</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15</cp:revision>
  <cp:lastPrinted>2025-02-21T15:48:00Z</cp:lastPrinted>
  <dcterms:created xsi:type="dcterms:W3CDTF">2025-03-26T13:00:00Z</dcterms:created>
  <dcterms:modified xsi:type="dcterms:W3CDTF">2025-06-06T18:26:00Z</dcterms:modified>
</cp:coreProperties>
</file>